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35A30">
      <w:pPr>
        <w:keepNext w:val="0"/>
        <w:keepLines w:val="0"/>
        <w:pageBreakBefore w:val="0"/>
        <w:widowControl/>
        <w:kinsoku/>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黑体" w:hAnsi="黑体" w:eastAsia="黑体" w:cs="黑体"/>
          <w:b w:val="0"/>
          <w:bCs w:val="0"/>
          <w:sz w:val="28"/>
          <w:szCs w:val="28"/>
          <w:lang w:val="en-US" w:eastAsia="zh-CN"/>
        </w:rPr>
        <w:t>附件1</w:t>
      </w:r>
    </w:p>
    <w:p w14:paraId="3A5DC5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28"/>
          <w:szCs w:val="28"/>
          <w:lang w:val="en-US" w:eastAsia="zh-CN"/>
        </w:rPr>
      </w:pPr>
      <w:r>
        <w:rPr>
          <w:rFonts w:hint="eastAsia" w:ascii="宋体" w:hAnsi="宋体" w:eastAsia="宋体" w:cs="宋体"/>
          <w:b/>
          <w:bCs/>
          <w:sz w:val="44"/>
          <w:szCs w:val="44"/>
          <w:lang w:val="en-US" w:eastAsia="zh-CN"/>
        </w:rPr>
        <w:t>行政执法事项目录（2024年版）</w:t>
      </w:r>
    </w:p>
    <w:p w14:paraId="61E89D3C">
      <w:pPr>
        <w:keepNext w:val="0"/>
        <w:keepLines w:val="0"/>
        <w:pageBreakBefore w:val="0"/>
        <w:widowControl/>
        <w:kinsoku/>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执法主体（单位名称）：   随州市水利和湖泊局                      填报时间：2024年 11月 21日</w:t>
      </w:r>
    </w:p>
    <w:tbl>
      <w:tblPr>
        <w:tblStyle w:val="4"/>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517"/>
        <w:gridCol w:w="1450"/>
        <w:gridCol w:w="6367"/>
        <w:gridCol w:w="1266"/>
        <w:gridCol w:w="950"/>
        <w:gridCol w:w="830"/>
      </w:tblGrid>
      <w:tr w14:paraId="3831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AC9DF9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序号</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1B578C9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事项</w:t>
            </w:r>
          </w:p>
          <w:p w14:paraId="2DFB074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名称</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C7E903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行政执法</w:t>
            </w:r>
          </w:p>
          <w:p w14:paraId="6CA1BE9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职权类型</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1533CC4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执法依据</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B5B669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承办</w:t>
            </w:r>
          </w:p>
          <w:p w14:paraId="75A212F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机构</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E8E013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执法范围</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330BD7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备注</w:t>
            </w:r>
          </w:p>
        </w:tc>
      </w:tr>
      <w:tr w14:paraId="214A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E3933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40CEB2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eastAsia="zh-CN"/>
              </w:rPr>
              <w:t>对取水的许可</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C6B2E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20B4047A">
            <w:pPr>
              <w:keepNext w:val="0"/>
              <w:keepLines w:val="0"/>
              <w:pageBreakBefore w:val="0"/>
              <w:widowControl w:val="0"/>
              <w:shd w:val="clear" w:color="auto" w:fill="auto"/>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（1）《中华人民共和国水法》</w:t>
            </w:r>
          </w:p>
          <w:p w14:paraId="0654477A">
            <w:pPr>
              <w:keepNext w:val="0"/>
              <w:keepLines w:val="0"/>
              <w:pageBreakBefore w:val="0"/>
              <w:widowControl w:val="0"/>
              <w:shd w:val="clear" w:color="auto" w:fill="auto"/>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14:paraId="6ED7D5A1">
            <w:pPr>
              <w:keepNext w:val="0"/>
              <w:keepLines w:val="0"/>
              <w:pageBreakBefore w:val="0"/>
              <w:widowControl w:val="0"/>
              <w:shd w:val="clear" w:color="auto" w:fill="auto"/>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（2）《取水许可和水资源费征收管理条例》</w:t>
            </w:r>
          </w:p>
          <w:p w14:paraId="0F941E68">
            <w:pPr>
              <w:keepNext w:val="0"/>
              <w:keepLines w:val="0"/>
              <w:pageBreakBefore w:val="0"/>
              <w:widowControl w:val="0"/>
              <w:shd w:val="clear" w:color="auto" w:fill="auto"/>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第三条 县级以上人民政府水行政主管部门按照分级管理权限，负责取水许可制度的组织实施和监督管理。</w:t>
            </w:r>
          </w:p>
          <w:p w14:paraId="3D1B602B">
            <w:pPr>
              <w:keepNext w:val="0"/>
              <w:keepLines w:val="0"/>
              <w:pageBreakBefore w:val="0"/>
              <w:widowControl w:val="0"/>
              <w:shd w:val="clear" w:color="auto" w:fill="auto"/>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国务院水行政主管部门在国家确定的重要江河、湖泊设立的流域管理机构（以下简称流域管理机构），依照本条例规定和国务院水行政主管部门授权，负责所管辖范围内取水许可制度的组织实施和监督管理。</w:t>
            </w:r>
          </w:p>
          <w:p w14:paraId="3C880073">
            <w:pPr>
              <w:keepNext w:val="0"/>
              <w:keepLines w:val="0"/>
              <w:pageBreakBefore w:val="0"/>
              <w:widowControl w:val="0"/>
              <w:shd w:val="clear" w:color="auto" w:fill="auto"/>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县级以上人民政府水行政主管部门、财政部门和价格主管部门依照本条例规定和管理权限，负责水资源费的征收、管理和监督。</w:t>
            </w:r>
          </w:p>
          <w:p w14:paraId="10E50417">
            <w:pPr>
              <w:keepNext w:val="0"/>
              <w:keepLines w:val="0"/>
              <w:pageBreakBefore w:val="0"/>
              <w:widowControl w:val="0"/>
              <w:shd w:val="clear" w:color="auto" w:fill="auto"/>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（3）《湖北省取水许可和水资源费征收管理办法》</w:t>
            </w:r>
          </w:p>
          <w:p w14:paraId="497C8E2A">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textAlignment w:val="auto"/>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第六条 取水许可实行分级审批。</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EE562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0C9F0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95B6E6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C92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tcBorders>
              <w:top w:val="single" w:color="auto" w:sz="4" w:space="0"/>
              <w:left w:val="single" w:color="auto" w:sz="4" w:space="0"/>
              <w:right w:val="single" w:color="auto" w:sz="4" w:space="0"/>
            </w:tcBorders>
            <w:noWrap w:val="0"/>
            <w:vAlign w:val="center"/>
          </w:tcPr>
          <w:p w14:paraId="6FA75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w:t>
            </w:r>
          </w:p>
        </w:tc>
        <w:tc>
          <w:tcPr>
            <w:tcW w:w="2517" w:type="dxa"/>
            <w:tcBorders>
              <w:top w:val="single" w:color="auto" w:sz="4" w:space="0"/>
              <w:left w:val="single" w:color="auto" w:sz="4" w:space="0"/>
              <w:right w:val="single" w:color="auto" w:sz="4" w:space="0"/>
            </w:tcBorders>
            <w:noWrap w:val="0"/>
            <w:vAlign w:val="center"/>
          </w:tcPr>
          <w:p w14:paraId="142AFE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en-US" w:eastAsia="zh-CN"/>
              </w:rPr>
              <w:t>对水利基建项目（大中型灌区、泵站、小型水电站、大型水闸、水库、河道治理工程）初步设计文件审批</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E6B5D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right w:val="single" w:color="auto" w:sz="4" w:space="0"/>
            </w:tcBorders>
            <w:noWrap w:val="0"/>
            <w:vAlign w:val="center"/>
          </w:tcPr>
          <w:p w14:paraId="0F2912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（1）《国务院对确需保留的行政审批项目设定行政许可的决定》（国务院令412号）</w:t>
            </w:r>
          </w:p>
          <w:p w14:paraId="65F3A6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en-US" w:eastAsia="zh-CN"/>
              </w:rPr>
              <w:t>（2）《政府投资条例》第九条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266" w:type="dxa"/>
            <w:tcBorders>
              <w:top w:val="single" w:color="auto" w:sz="4" w:space="0"/>
              <w:left w:val="single" w:color="auto" w:sz="4" w:space="0"/>
              <w:right w:val="single" w:color="auto" w:sz="4" w:space="0"/>
            </w:tcBorders>
            <w:noWrap w:val="0"/>
            <w:vAlign w:val="center"/>
          </w:tcPr>
          <w:p w14:paraId="59C389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水旱灾害防御科、水库与移民科、河湖长制工作科</w:t>
            </w:r>
          </w:p>
        </w:tc>
        <w:tc>
          <w:tcPr>
            <w:tcW w:w="950" w:type="dxa"/>
            <w:tcBorders>
              <w:top w:val="single" w:color="auto" w:sz="4" w:space="0"/>
              <w:left w:val="single" w:color="auto" w:sz="4" w:space="0"/>
              <w:right w:val="single" w:color="auto" w:sz="4" w:space="0"/>
            </w:tcBorders>
            <w:noWrap w:val="0"/>
            <w:vAlign w:val="center"/>
          </w:tcPr>
          <w:p w14:paraId="2DB13E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right w:val="single" w:color="auto" w:sz="4" w:space="0"/>
            </w:tcBorders>
            <w:noWrap w:val="0"/>
            <w:vAlign w:val="center"/>
          </w:tcPr>
          <w:p w14:paraId="5CC3112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B7A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77834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0FB4A3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农村集体经济组织修建水库</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审批</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909F1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1A113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《中华人民共和国水法》第二十五条第三款 农村集体经济组织修建水库应当经县级以上地方人民政府水行政主管部门批准。</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DC8BA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F6A25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370218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2BD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CD2A8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4</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13B3FC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eastAsia="zh-CN"/>
              </w:rPr>
              <w:t>对河道采砂的许可</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70825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4BE9A9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（1）《中华人民共和国水法》第三十九条 国家实行河道采砂许可制度。河道采砂许可制度实施办法，由国务院规定。</w:t>
            </w:r>
          </w:p>
          <w:p w14:paraId="02CE41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在河道管理范围内采砂，影响河势稳定或者危及堤防安全的，有关县级以上人民政府水行政主管部门应当划定禁采区和规定禁采期，并予以公告。</w:t>
            </w:r>
          </w:p>
          <w:p w14:paraId="6F5F6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（2）《中华人民共和国长江保护法》</w:t>
            </w:r>
          </w:p>
          <w:p w14:paraId="040560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第二十八条第一款 国家建立长江流域河道采砂规划和许可制度。长江流域河道采砂应当依法取得国务院水行政主管部门有关流域管理机构或者县级以上地方人民政府水行政主管部门的许可。</w:t>
            </w:r>
          </w:p>
          <w:p w14:paraId="2FD6D5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（3）《中华人民共和国河道管理条例》</w:t>
            </w:r>
          </w:p>
          <w:p w14:paraId="3F0C63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第二十五条 在河道管理范围内进行下列活动，必须报经河道主管机关批准；涉及其他部门的，由河道主管机关会同有关部门批准：</w:t>
            </w:r>
          </w:p>
          <w:p w14:paraId="7B9CC9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en-US" w:eastAsia="zh-CN"/>
              </w:rPr>
              <w:t>（一）采砂、取土、淘金、弃置砂石或者淤泥；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65957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624B2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014F6A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2DF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D64F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5</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3A09B0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城市建设填堵水域、废除围堤</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审批</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3675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2F7F34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rPr>
              <w:t>《中华人民共和国防洪法》第三十四条　大中城市，重要的铁路、公路干线，大型骨干企业，应当列为防洪重点，确保安全。 受洪水威胁的城市、经济开发区、工矿区和国家重要的农业生产基地等，应当重点保护，建设必要的防洪工程设施。 城市建设不得擅自填堵原有河道沟叉、贮水湖塘洼淀和废除原有防洪围堤。确需填堵或者废除的，应当经城市人民政府批准。</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2315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4C488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39EF20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08E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D89F8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6</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15EA44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生产建设项目水土保持方案</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审批</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02734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0ACAA5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（1）《中华人民共和国水土保持法》第二十五条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14:paraId="1AC428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（2）《湖北省实施〈中华人民共和国水土保持法〉办法》十二条第二款 生产建设单位在编制水土保持方案时，应当按照国家和省规定的征占地面积、挖填土石方总量等标准相应编制水土保持方案报告书、报告表。报告书应当按照生产建设项目立项权限报同级人民政府水行政主管部门审批；报告表由生产建设项目所在地县级人民政府水行政主管部门审批。跨地区的生产建设项目水土保持方案，报上一级人民政府水行政主管部门审批。</w:t>
            </w:r>
          </w:p>
          <w:p w14:paraId="443DDF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（3）《生产建设项目水土保持方案管理办法》</w:t>
            </w:r>
          </w:p>
          <w:p w14:paraId="19B970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第十条 水土保持方案实行分级审批。</w:t>
            </w:r>
          </w:p>
          <w:p w14:paraId="1C21A1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国务院或者国务院有关部门审批、核准、备案的生产建设项目，其水土保持方案由水利部审批。</w:t>
            </w:r>
          </w:p>
          <w:p w14:paraId="4B22AD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县级以上地方人民政府及其有关部门审批、核准、备案的生产建设项目，其水土保持方案由同级人民政府水行政主管部门审批。</w:t>
            </w:r>
          </w:p>
          <w:p w14:paraId="578AAC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en-US" w:eastAsia="zh-CN"/>
              </w:rPr>
              <w:t>跨行政区域的生产建设项目，其水土保持方案由共同的上一级人民政府水行政主管部门审批。</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F6AA5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638ED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C0E1B3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D60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4DEA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7</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5565F2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占用农业灌溉水源、灌排工程设施</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审批</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2910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7B5DE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val="zh-CN" w:eastAsia="zh-CN"/>
              </w:rPr>
              <w:t>《</w:t>
            </w:r>
            <w:r>
              <w:rPr>
                <w:rFonts w:hint="eastAsia" w:ascii="仿宋_GB2312" w:hAnsi="仿宋_GB2312" w:eastAsia="仿宋_GB2312" w:cs="仿宋_GB2312"/>
                <w:i w:val="0"/>
                <w:iCs w:val="0"/>
                <w:caps w:val="0"/>
                <w:color w:val="auto"/>
                <w:spacing w:val="0"/>
                <w:sz w:val="21"/>
                <w:szCs w:val="21"/>
                <w:shd w:val="clear" w:fill="FFFFFF"/>
                <w:lang w:val="en-US" w:eastAsia="zh-CN"/>
              </w:rPr>
              <w:t>农田水利条例》</w:t>
            </w:r>
            <w:r>
              <w:rPr>
                <w:rFonts w:hint="eastAsia" w:ascii="仿宋_GB2312" w:hAnsi="仿宋_GB2312" w:eastAsia="仿宋_GB2312" w:cs="仿宋_GB2312"/>
                <w:i w:val="0"/>
                <w:iCs w:val="0"/>
                <w:caps w:val="0"/>
                <w:color w:val="auto"/>
                <w:spacing w:val="0"/>
                <w:sz w:val="21"/>
                <w:szCs w:val="21"/>
                <w:shd w:val="clear" w:fill="FFFFFF"/>
                <w:lang w:val="zh-CN" w:eastAsia="zh-CN"/>
              </w:rPr>
              <w:t>第二十四条</w:t>
            </w:r>
            <w:r>
              <w:rPr>
                <w:rFonts w:hint="eastAsia" w:ascii="仿宋_GB2312" w:hAnsi="仿宋_GB2312" w:eastAsia="仿宋_GB2312" w:cs="仿宋_GB2312"/>
                <w:i w:val="0"/>
                <w:iCs w:val="0"/>
                <w:caps w:val="0"/>
                <w:color w:val="auto"/>
                <w:spacing w:val="0"/>
                <w:sz w:val="21"/>
                <w:szCs w:val="21"/>
                <w:shd w:val="clear" w:fill="FFFFFF"/>
                <w:lang w:val="en-US" w:eastAsia="zh-CN"/>
              </w:rPr>
              <w:t>第二款新建、改建、扩建建设工程确需占用农业灌溉水源、农田水利工程设施的，应当与取用水的单位、个人或者农田水利工程所有权人协商，并报经有管辖权的县级以上地方人民政府水行政主管部门同意。</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EE01B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BFC10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9CC6F0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B5B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8FB21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8</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379E51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利用堤顶、戗台兼做公路</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审批</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72AF3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1A5C35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《中华人民共和国河道管理条例》</w:t>
            </w:r>
            <w:r>
              <w:rPr>
                <w:rFonts w:hint="eastAsia" w:ascii="仿宋_GB2312" w:hAnsi="仿宋_GB2312" w:eastAsia="仿宋_GB2312" w:cs="仿宋_GB2312"/>
                <w:i w:val="0"/>
                <w:iCs w:val="0"/>
                <w:caps w:val="0"/>
                <w:color w:val="auto"/>
                <w:spacing w:val="0"/>
                <w:sz w:val="21"/>
                <w:szCs w:val="21"/>
                <w:shd w:val="clear" w:fill="FFFFFF"/>
                <w:lang w:val="zh-CN" w:eastAsia="zh-CN"/>
              </w:rPr>
              <w:t>第十五条</w:t>
            </w: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fill="FFFFFF"/>
                <w:lang w:val="zh-CN" w:eastAsia="zh-CN"/>
              </w:rPr>
              <w:t>确需利用堤顶或者戗台兼做公路的，须经县级以上地方人民政府河道主管机关批准。堤身和堤顶公路的管理和维护办法，由河道主管机关商交通部门制定。</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E66E3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1ACA3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82544E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CB9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8927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9</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6FF586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坝顶兼做公路</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审批</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C818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437300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（1）《水库大坝安全管理条例》</w:t>
            </w:r>
            <w:r>
              <w:rPr>
                <w:rFonts w:hint="eastAsia" w:ascii="仿宋_GB2312" w:hAnsi="仿宋_GB2312" w:eastAsia="仿宋_GB2312" w:cs="仿宋_GB2312"/>
                <w:i w:val="0"/>
                <w:iCs w:val="0"/>
                <w:caps w:val="0"/>
                <w:color w:val="auto"/>
                <w:spacing w:val="0"/>
                <w:sz w:val="21"/>
                <w:szCs w:val="21"/>
                <w:shd w:val="clear" w:fill="FFFFFF"/>
                <w:lang w:val="zh-CN" w:eastAsia="zh-CN"/>
              </w:rPr>
              <w:t>第十六条</w:t>
            </w: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fill="FFFFFF"/>
                <w:lang w:val="zh-CN" w:eastAsia="zh-CN"/>
              </w:rPr>
              <w:t>大坝坝顶确需兼做公路的，须经科学论证和县级以上地方人民政府大坝主管部门批准，并采取相应的安全维护措施。</w:t>
            </w:r>
          </w:p>
          <w:p w14:paraId="66CE4C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（2）《湖北省水库管理办法》（湖北省人民政府令第234号）</w:t>
            </w:r>
          </w:p>
          <w:p w14:paraId="2C8D7B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zh-CN" w:eastAsia="zh-CN"/>
              </w:rPr>
              <w:t>第二十条</w:t>
            </w:r>
            <w:r>
              <w:rPr>
                <w:rFonts w:hint="eastAsia" w:ascii="仿宋_GB2312" w:hAnsi="仿宋_GB2312" w:eastAsia="仿宋_GB2312" w:cs="仿宋_GB2312"/>
                <w:i w:val="0"/>
                <w:iCs w:val="0"/>
                <w:caps w:val="0"/>
                <w:color w:val="auto"/>
                <w:spacing w:val="0"/>
                <w:sz w:val="21"/>
                <w:szCs w:val="21"/>
                <w:shd w:val="clear" w:fill="FFFFFF"/>
                <w:lang w:val="en-US" w:eastAsia="zh-CN"/>
              </w:rPr>
              <w:t xml:space="preserve">第二款 </w:t>
            </w:r>
            <w:r>
              <w:rPr>
                <w:rFonts w:hint="eastAsia" w:ascii="仿宋_GB2312" w:hAnsi="仿宋_GB2312" w:eastAsia="仿宋_GB2312" w:cs="仿宋_GB2312"/>
                <w:i w:val="0"/>
                <w:iCs w:val="0"/>
                <w:caps w:val="0"/>
                <w:color w:val="auto"/>
                <w:spacing w:val="0"/>
                <w:sz w:val="21"/>
                <w:szCs w:val="21"/>
                <w:shd w:val="clear" w:fill="FFFFFF"/>
                <w:lang w:val="zh-CN" w:eastAsia="zh-CN"/>
              </w:rPr>
              <w:t>确需利用水库坝顶兼作公路的，须经科学论证和县级以上人民政府水库大坝主管部门批准，并采取相应的安全维护措施。属于专用公路的，由专用单位负责养护；属于乡道的，由乡镇人民政府负责养护；属于国道、省道、县道的，由公路管理机构负责养护。坝顶公路管护工作必须服从大坝安全管理要求。</w:t>
            </w:r>
            <w:r>
              <w:rPr>
                <w:rFonts w:hint="eastAsia" w:ascii="仿宋_GB2312" w:hAnsi="仿宋_GB2312" w:eastAsia="仿宋_GB2312" w:cs="仿宋_GB2312"/>
                <w:i w:val="0"/>
                <w:iCs w:val="0"/>
                <w:caps w:val="0"/>
                <w:color w:val="auto"/>
                <w:spacing w:val="0"/>
                <w:sz w:val="21"/>
                <w:szCs w:val="21"/>
                <w:shd w:val="clear" w:fill="FFFFFF"/>
              </w:rPr>
              <w:t>）</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1B428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5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5CF833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207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B382F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10</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75A8E1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大坝管理和保护范围内修建码头、渔塘</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许可</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B076A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660D7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en-US" w:eastAsia="zh-CN"/>
              </w:rPr>
              <w:t>《水库大坝安全管理条例》第十七条 禁止在坝体修建码头、渠道、堆放杂物、晾晒粮草。在大坝管理和保护范围内修建码头、鱼塘的，须经大坝主管部门批准，并与坝脚和泄水、输水建筑物保持一定距离，不得影响大坝安全、工程管理和抢险工作。</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D1C51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0D211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E417B7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DD3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8BD91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11</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3C74CE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河道管理范围内特定活动</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审批</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CB6D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13429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《中华人民共和国河道管理条例》第二十五条 在河道管理范围内进行下列活动，必须报经河道主管机关批准；涉及其他部门的，由河道主管机关会同有关部门批准：</w:t>
            </w:r>
          </w:p>
          <w:p w14:paraId="36FC8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（一）采砂、取土、淘金、弃置砂石或者淤泥；</w:t>
            </w:r>
          </w:p>
          <w:p w14:paraId="007EC0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（二）爆破、钻探、挖筑鱼塘；</w:t>
            </w:r>
          </w:p>
          <w:p w14:paraId="24D67B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（三）在河道滩地存放物料、修建厂房或者其他建筑设施；</w:t>
            </w:r>
          </w:p>
          <w:p w14:paraId="08475D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en-US" w:eastAsia="zh-CN"/>
              </w:rPr>
              <w:t>（四）在河道滩地开采地下资源及进行考古发掘。</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7DD18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河湖长制工作科、水库与移民科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5A842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A15DAE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1D9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7B80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12</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4DB94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非防洪建设项目洪水影响评价报告</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审批</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5A3A1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77BC8A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《中华人民共和国防洪法》第三十三条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4D52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DE936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363730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95A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8AE5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13</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72F19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水工程建设规划同意书</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审核</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BF8CE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03BB70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（1）《中华人民共和国水法》第十九条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14:paraId="673D4F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（2）《中华人民共和国防洪法》第十七条 在江河、湖泊上建设防洪工程和其他水工程、水电站等，应当符合防洪规划的要求；水库应当按照防洪规划的要求留足防洪库容。</w:t>
            </w:r>
          </w:p>
          <w:p w14:paraId="74E2C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前款规定的防洪工程和其他水工程、水电站未取得有关水行政主管部门签署的符合防洪规划要求的规划同意书的，建设单位不得开工建设。</w:t>
            </w:r>
          </w:p>
          <w:p w14:paraId="16AEC5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en-US" w:eastAsia="zh-CN"/>
              </w:rPr>
              <w:t>（3）《水工程建设规划同意书制度管理办法（试行）》（水利部令第31号）</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BA56D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规划计划与财务科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000FA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321AC1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6CA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FB8B0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14</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293A07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河道管理范围内建设项目工程建设方案审批</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B6A9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行政许可</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1E17B7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（1）《中华人民共和国防洪法》第二十七条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5850DC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14:paraId="65F966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（2）《中华人民共和国水法》第三十八条 应当符合国家规定的防洪标准和其他有关的技术要求，工程建设方案应当依照防洪法的有关规定报经有关水行政主管部门审查同意。</w:t>
            </w:r>
          </w:p>
          <w:p w14:paraId="6AB0E1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因建设前款工程设施，需要扩建、改建、拆除或者损坏原有水工程设施的，建设单位应当负担扩建、改建的费用和损失补偿。但是，原有工程设施属于违法工程的除外。</w:t>
            </w:r>
          </w:p>
          <w:p w14:paraId="7E17A4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（3）《中华人民共和国河道管理条例》</w:t>
            </w:r>
          </w:p>
          <w:p w14:paraId="537A2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p w14:paraId="0B4BE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val="en-US" w:eastAsia="zh-CN"/>
              </w:rPr>
              <w:t>建设项目经批准后，建设单位应当将施工安排告知河道主管机关。</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99F83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河湖长制工作科、水库与移民科</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2EAFF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57A61B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552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C0FE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15</w:t>
            </w:r>
          </w:p>
          <w:p w14:paraId="58E49A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60CE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对在河道管理范围内建设妨碍行洪的建筑物、构筑物的行政处罚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4DC9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A4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《中华人民共和国水法》第六十五条第一款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22164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《中华人民共和国防洪法》第五十五条  违反本法第二十二条第二款、第三款规定，有下列行为之一的，责令停止违法行为，排除阻碍或者采取其他补救措施，可以处五万元以下的罚款：</w:t>
            </w:r>
          </w:p>
          <w:p w14:paraId="1F24A7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（一）在河道、湖泊管理范围内建设妨碍行洪的建筑物、构筑物的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2002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2B4E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6BE1F7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CA6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1AAD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96D4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对从事影响河势稳定、危害河岸堤防安全和其他妨碍河道行洪的活动，逾期未恢复原状的行政处罚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86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696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《中华人民共和国水法》第六十五条第一款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CDED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3B5F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80F114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237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7E12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85F9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对在河道管理范围内倾倒垃圾、渣土，从事影响河势稳定、危害河岸堤防安全和其他妨碍河道行洪的活动的行政处罚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188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FE96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《中华人民共和国防洪法》第五十五条  违反本法第二十二条第二款、第三款规定，有下列行为之一的，责令停止违法行为，排除阻碍或者采取其他补救措施，可以处五万元以下的罚款：</w:t>
            </w:r>
          </w:p>
          <w:p w14:paraId="4AC5A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（二）在河道、湖泊管理范围内倾倒垃圾、渣土，从事影响河势稳定、危害河岸堤防安全和其他妨碍河道行洪的活动的。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EFB6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EF37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AAFD7C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B8F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1D94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581D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对未经水行政主管部门或者流域管理机构同意，擅自修建水工程，或者建设桥梁、码头和其他拦河、跨河、临河建筑物、构筑物，铺设跨河管道、电缆，责令限期拆除逾期不拆除的行政处罚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2BDA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B232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《中华人民共和国水法》第六十五条第二款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A78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10CF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5800B0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140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D7DE2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4A3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对未经水行政主管部门对其工程建设方案审查同意或者未按照有关水行政主管部门审查批准的位置、界限，在河道管理范围内从事工程设施建设活动，工程设施影响行洪但尚可采取补救措施的行政处罚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31FB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BCF9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《中华人民共和国防洪法》第五十七条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597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B97C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7B757D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D15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C3587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7BF9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对虽经水行政主管部门或者流域管理机构同意，但未按照要求修建水工程，或者建设桥梁、码头和其他拦河、跨河、临河建筑物、构筑物，铺设跨河管道、电缆的行政处罚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79D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EAC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《中华人民共和国水法》第六十五条第三款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F807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B7C6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9A3BFF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EEC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EE826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FBF7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对在江河、水库、运河、渠道内弃置、堆放阻碍行洪的物体和种植阻碍行洪的林木及高秆作物的，且防洪法未作规定的行政处罚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484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F8F5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《中华人民共和国水法》第六十六条  有下列行为之一，且防洪法未作规定的，责令停止违法行为，限期清除障碍或者采取其他补救措施，处一万元以上五万元以下的罚款： </w:t>
            </w:r>
          </w:p>
          <w:p w14:paraId="53261D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（一）在江河、湖泊、水库、运河、渠道内弃置、堆放阻碍行洪的物体和种植阻碍行洪的林木及高秆作物的。</w:t>
            </w:r>
          </w:p>
          <w:p w14:paraId="745E79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49D1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08C5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28C7A7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88F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E22A9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646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对在行洪河道内种植阻碍行洪的林木和高秆作物的行政处罚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2574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4852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（1）《中华人民共和国防洪法》第五十五条  违反本法第二十二条第二款、第三款规定，有下列行为之一的，责令停止违法行为，排除阻碍或者采取其他补救措施，可以处五万元以下的罚款：</w:t>
            </w:r>
          </w:p>
          <w:p w14:paraId="2317EB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（三）在行洪河道内种植阻碍行洪的林木和高秆作物的。</w:t>
            </w:r>
          </w:p>
          <w:p w14:paraId="3B5DAA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（2）《中华人民共和国河道管理条例》 第四十四条 违反本条例规定，有下列行为之一的，县级以上地方人民政府河道主管机关除责令其纠正违法行为、采取补救措施外，可以并处警告、罚款、没收非法所得： </w:t>
            </w:r>
          </w:p>
          <w:p w14:paraId="32CE7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（一）在河道管理范围内种植阻碍行洪的林木或者高秆植物的；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84BF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9E67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B3F52F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7DE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6FCA2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07DD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对围垦河道的行政处罚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9ABC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F51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（1）《中华人民共和国防洪法》第五十六条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1E960F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（2）《中华人民共和国河道管理条例》第四十四条  有下列行为之一的，县级以上地方人民政府河道主管机关除责令其纠正违法行为、采取补救措施外，可以并处警告、罚款、没收非法所得：</w:t>
            </w:r>
          </w:p>
          <w:p w14:paraId="4E428F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（六）违反本条例第二十七条的规定，围垦湖泊、河流的。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98E0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8964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0FBD3F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60D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AE8CD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04A3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对未经批准围垦河道，且防洪法未作规定的行政处罚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5B29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0C9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《中华人民共和国水法》第六十六条  有下列行为之一，且防洪法未作规定的，责令停止违法行为，限期清除障碍或者采取其他补救措施，处一万元以上五万元以下的罚款： </w:t>
            </w:r>
          </w:p>
          <w:p w14:paraId="677376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（二）围湖造地或者未经批准围垦河道的；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3B5A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A6B6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6A6B4A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0AD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8704E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A94F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对非法侵占长江流域河湖水域，或者违法利用、占用河湖岸线的行政处罚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9C7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2CC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《中华人民共和国长江保护法》第第八十七条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82DB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E7AF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9897A9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818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AE19A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5B2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对在水库从事筑坝、拦汊等分割水面的活动的行政处罚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6B7D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B3FE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《湖北省实施&lt;中华人民共和国水法&gt;办法》第四十一条 违反本办法第二十四条第三款规定的，由县级以上人民政府水行政主管部门责令停止违法行为，限期拆除，可处1万元以上5万元以下罚款。</w:t>
            </w:r>
          </w:p>
          <w:p w14:paraId="01F68C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《湖北省实施&lt;中华人民共和国水法&gt;办法》第二十四条第三款  禁止在水库、湖泊从事筑坝、拦汊等分割水面的活动。</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ADC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37E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F093E2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A46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2D2B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04B0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对违反规划同意书的要求，影响防洪但尚可采取补救措施的行政处罚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7BE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E7B5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《中华人民共和国防洪法》第五十三条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2354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规划计划与财务科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9525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5E6AAD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D0D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6367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819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对未按照规划治导线整治河道和修建控制引导河水流向、保护堤岸等工程，影响防洪的行政处罚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D241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B1FE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《中华人民共和国防洪法》第五十四条　违反本法第十九条规定，未按照规划治导线整治河道和修建控制引导河水流向、保护堤岸等工程，影响防洪的，责令停止违法行为，恢复原状或者采取其他补救措施，可以处一万元以上十万元以下的罚款。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8ECA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A089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D06230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D30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C8D4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b w:val="0"/>
                <w:bCs w:val="0"/>
                <w:i w:val="0"/>
                <w:iCs w:val="0"/>
                <w:caps w:val="0"/>
                <w:color w:val="auto"/>
                <w:spacing w:val="0"/>
                <w:sz w:val="21"/>
                <w:szCs w:val="21"/>
                <w:shd w:val="clear" w:fill="FFFFFF"/>
                <w:lang w:val="en-US" w:eastAsia="zh-CN"/>
              </w:rPr>
              <w:t>29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C6FF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对有损河道、堤防安全行为的行政处罚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154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201B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《湖北省河道管理实施办法》第四十二条  对有下列行为之一者，县级以上人民政府的水行政主管部门或河道专门管理机关除责令其纠正违法行为、采取补救措施外，可以并处警告、罚款、没收非法所得；对有关责任人员，由其所在单位或上级主管机关给予行政处分。</w:t>
            </w:r>
          </w:p>
          <w:p w14:paraId="787130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未经批准，在工程留用地、安全保护区内打井、爆破、钻探、开采地下资源的；</w:t>
            </w:r>
          </w:p>
          <w:p w14:paraId="028260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船只通过涵闸时，不服从闸管人员指挥的；</w:t>
            </w:r>
          </w:p>
          <w:p w14:paraId="3364F8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其他损害河道、堤防安全的行为。</w:t>
            </w:r>
          </w:p>
          <w:p w14:paraId="37E29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第四十三条  县以上人民政府的水行政主管部门和河道专门管理机关实施经济罚款，按直接经济损失的二至五倍的标准执行，但最高不超过一万元人民币。所有罚没收入交同级财政。</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2891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947F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62000F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C6C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BAB68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3D5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对在长江流域未依法取得许可从事采砂活动，或者在禁止采砂区和禁止采砂期从事采砂活动的行政处罚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770C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459A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《中华人民共和国长江保护法》第九十一条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37D3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927F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1331E8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38C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3A9E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289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对在湖北省行政区域内未依法取得许可从事采砂活动或者在禁采区和禁采期从事采砂活动的行政处罚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1AEF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A3C8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《湖北省河道采砂管理条例》第三十八条  违反本条例第十二条第一款、第十四条第三款规定，未依法取得许可从事采砂活动或者在禁采区和禁采期从事采砂活动的，由河道采砂主管部门责令停止违法行为，没收违法所得以及用于违法活动的船舶、设备、工具，并处货值金额二倍以上二十倍以下罚款；货值金额不足10万元的，并处20万元以上200万元以下罚款；已经取得河道采砂许可证的，吊销河道采砂许可证。</w:t>
            </w:r>
          </w:p>
          <w:p w14:paraId="59F0A7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第四十一条  违反本条例第二十五条规定，未依法持有合格检验证书、登记证书、必要航行资料的采（运）砂船舶（机具）在河道通行的，由交通运输主管部门责令停止航行；拒不停止的，扣押采（运）砂船舶（机具）。在河道违法采砂的，由河道采砂主管部门按照本条例第三十八条规定处罚，并没收采砂船舶（机具）。</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F4D7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015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053CFB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B38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C30F9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2347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对未按照河道采砂许可规定采砂（长江干流河道以外）的行政处罚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6890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F58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《湖北省河道采砂管理条例》第四十条第一款  违反本条例第二十四条第一项规定，未按照河道采砂许可规定采砂的，由河道采砂主管部门责令停止违法行为，扣押违法采砂船舶（机具），没收违法所得，并处3万元以上10万元以下罚款；情节严重的，吊销河道采砂许可证，并处10万元以上20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3036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36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EF8F9C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A44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57122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EAD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对伪造、涂改、买卖、出租、出借或者以其他方式非法转让河道采砂许可证（长江干流河道以外）的行政处罚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E6D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D65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《湖北省河道采砂管理条例》第三十九条  违反本条例第二十一条第四款规定，伪造、涂改、买卖、出租、出借或者以其他方式非法转让河道采砂许可证的，由河道采砂主管部门吊销河道采砂许可证或者收缴伪造的河道采砂许可证，没收违法所得，并处3万元以上10万元以下罚款。 </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D95E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D21A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87EEF9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EF2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55C8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16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对在河道管理范围内擅自设置砂场、堆积砂石或者弃料的行政处罚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8EA3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750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《湖北省河道采砂管理条例》第四十条第二款  违反本条例第二十四条第四项规定，在河道管理范围内擅自设置砂场、堆积砂石或者弃料的，由河道采砂主管部门责令限期改正，清除堆积的砂石、弃料或者采取其他措施恢复原貌；逾期未改正的，处1万元以上5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405A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425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F31E4E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225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E1EB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43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对采砂船舶在禁采区滞留，未取得河道采砂许可证的采砂船舶在可采区滞留或者采砂船舶在禁采期未按指定位置集中停放或者擅自离开（长江干流河道以外）的行政处罚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4698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76C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《湖北省河道采砂管理条例》第四十二条  违反本条例第二十六条规定，采砂船舶在禁采区滞留，未取得河道采砂许可证的采砂船舶在可采区滞留或者采砂船舶在禁采期未按指定位置集中停放或者擅自离开的，由河道采砂主管部门责令限期改正，并处1万元以上3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2F5C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3141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8CE53E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B8C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118F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677F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对在河道管理范围内收购、销售没有合法来源凭证的河道砂石（长江干流河道以外）的行政处罚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AD3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DFAC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《湖北省河道采砂管理条例》第四十三条  违反本条例第二十七条第一款规定，在河道管理范围内收购、销售没有合法来源凭证的河道砂石的，由河道采砂主管部门没收违法所得和砂石，并处5万元以上20万元以下罚款。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0D5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F3C4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231A84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844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962F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9C47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对损坏或者擅自拆除采砂船舶电子信息化监控设备，逾期未改正的行政处罚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7351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A324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《湖北省河道采砂管理条例》第四十四条  违反本条例第三十一条第三款规定，损坏或者擅自拆除采砂船舶电子信息化监控设备的，由河道采砂主管部门责令停止违法行为、限期恢复原状；逾期未改正的，处1万元以上3万元以下罚款。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1814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308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991EBB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D4B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6DE98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793D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对拒绝、阻碍县级以上人民政府有关部门依法对湿地的保护、修复、利用等活动进行监督检查行为的行政处罚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C6E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F124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（1）《中华人民共和国湿地保护法》第四十五条 县级以上人民政府林业草原、自然资源、水行政、住房城乡建设、生态环境、农业农村主管部门应当依照本法规定，按照职责分工对湿地的保护、修复、利用等活动进行监督检查，依法查处破坏湿地的违法行为。</w:t>
            </w:r>
          </w:p>
          <w:p w14:paraId="18A167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（2）《中华人民共和国湿地保护法》第六十条 违反本法规定，拒绝、阻碍县级以上人民政府有关部门依法进行的监督检查的，处二万元以上二十万元以下罚款；情节严重的，可以责令停产停业整顿。</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9531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F8CB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E23BC1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10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9151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39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61CC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对破坏、侵占、毁损堤防、水闸、护岸、抽水站、排水渠系等防洪工程和水文、通信设施、测量标志以及防汛备用的器材、物料的行政处罚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F77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CBEE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7CFF1C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（2）《中华人民共和国河道管理条例》 第四十五条　违反本条例规定，有下列行为之一的，除责令其纠正违法行为、赔偿损失、采取补救措施外，可以并处警告、罚款：（一）损毁堤防、护岸、闸坝、水工程建筑物，损毁防汛设施、水文监测和测量设施、河岸地质监测设施以及通信照明等设施。</w:t>
            </w:r>
          </w:p>
          <w:p w14:paraId="0871E7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（3）《湖北省实施&lt;中华人民共和国防洪法&gt;办法》第三十五条  破坏、侵占、毁损堤防、水闸、护岸、泵站、排水渠系等防洪排涝工程和气象、水文、通讯设施、测量标志以及防汛备用器材、物料的，责令停止违法行为，采取补救措施，可以处五万元以下的罚款。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811F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河湖长制工作科、水旱灾害防御科、水库与移民科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F36F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E2F24C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657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6990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40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F095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对侵占、毁坏水工程及堤防、护岸等有关设施，毁坏防汛、水文监测、水文地质监测设施，尚不够刑事处罚，且防洪法未作规定的行政处罚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898A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8FD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p>
          <w:p w14:paraId="23B804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（一）侵占、毁坏水工程及堤防、护岸等有关设施，毁坏防汛、水文监测、水文地质监测设施的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7E08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水库与移民科、水旱灾害防御科、河湖长制工作科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1D2B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346FD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color w:val="auto"/>
                <w:sz w:val="28"/>
                <w:szCs w:val="28"/>
                <w:vertAlign w:val="baseline"/>
              </w:rPr>
            </w:pPr>
          </w:p>
        </w:tc>
      </w:tr>
      <w:tr w14:paraId="553E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DC9DA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41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34CE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对在水工程保护范围内，从事影响水工程运行和危害水工程安全的爆破、打井、采石、取土等活动的行政处罚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31B2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D69D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（1）《中华人民共和国水法》第七十二条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p>
          <w:p w14:paraId="0BEB49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（二）在水工程保护范围内，从事影响水工程运行和危害水工程安全的爆破、打井、采石、取土等活动的。</w:t>
            </w:r>
          </w:p>
          <w:p w14:paraId="5E7445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（2）《水库大坝安全管理条例》第二十九条  违反本条例规定，有下列行为之一的，责令其停止违法行为，赔偿损失，采取补救措施，可以并处罚款：</w:t>
            </w:r>
          </w:p>
          <w:p w14:paraId="58B1DF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（一）毁坏大坝或者其观测、通信、动力、照明、交通、消防等管理设施的；</w:t>
            </w:r>
            <w:r>
              <w:rPr>
                <w:rFonts w:hint="eastAsia" w:ascii="仿宋_GB2312" w:hAnsi="仿宋_GB2312" w:eastAsia="仿宋_GB2312" w:cs="仿宋_GB2312"/>
                <w:i w:val="0"/>
                <w:iCs w:val="0"/>
                <w:caps w:val="0"/>
                <w:color w:val="auto"/>
                <w:spacing w:val="0"/>
                <w:sz w:val="21"/>
                <w:szCs w:val="21"/>
                <w:shd w:val="clear" w:fill="FFFFFF"/>
                <w:lang w:val="en-US" w:eastAsia="zh-CN"/>
              </w:rPr>
              <w:br w:type="textWrapping"/>
            </w: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（二）在大坝管理和保护范围内进行爆破、打井、采石、采矿、取土、挖沙、修坟等危害大坝安全活动的；</w:t>
            </w:r>
          </w:p>
          <w:p w14:paraId="5E6693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（三）擅自操作大坝的泄洪闸门、输水库闸门以及其他设施，破坏大坝正常运行的；</w:t>
            </w:r>
            <w:r>
              <w:rPr>
                <w:rFonts w:hint="eastAsia" w:ascii="仿宋_GB2312" w:hAnsi="仿宋_GB2312" w:eastAsia="仿宋_GB2312" w:cs="仿宋_GB2312"/>
                <w:i w:val="0"/>
                <w:iCs w:val="0"/>
                <w:caps w:val="0"/>
                <w:color w:val="auto"/>
                <w:spacing w:val="0"/>
                <w:sz w:val="21"/>
                <w:szCs w:val="21"/>
                <w:shd w:val="clear" w:fill="FFFFFF"/>
                <w:lang w:val="en-US" w:eastAsia="zh-CN"/>
              </w:rPr>
              <w:br w:type="textWrapping"/>
            </w: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（五）在坝体修建码头、渠道或者堆放杂物、晾晒粮草的；</w:t>
            </w:r>
            <w:r>
              <w:rPr>
                <w:rFonts w:hint="eastAsia" w:ascii="仿宋_GB2312" w:hAnsi="仿宋_GB2312" w:eastAsia="仿宋_GB2312" w:cs="仿宋_GB2312"/>
                <w:i w:val="0"/>
                <w:iCs w:val="0"/>
                <w:caps w:val="0"/>
                <w:color w:val="auto"/>
                <w:spacing w:val="0"/>
                <w:sz w:val="21"/>
                <w:szCs w:val="21"/>
                <w:shd w:val="clear" w:fill="FFFFFF"/>
                <w:lang w:val="en-US" w:eastAsia="zh-CN"/>
              </w:rPr>
              <w:br w:type="textWrapping"/>
            </w: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（六）擅自在大坝管理和保护范围内修建码头、鱼塘的。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08E3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水库与移民科、水旱灾害防御科、河湖长制工作科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C463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2A6B6A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0C1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60BB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42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ABB6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对在长江流域，水利水电、航运枢纽等工程未将生态用水调度纳入日常运行调度规程的行政处罚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05B5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04D2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《中华人民共和国长江保护法》第八十四条  违反本法规定，有下列行为之一的，由有关主管部门按照职责分工，责令停止违法行为，给予警告，并处一万元以上十万元以下罚款；情节严重的，并处十万元以上五十万元以下罚款：</w:t>
            </w:r>
          </w:p>
          <w:p w14:paraId="7FD71D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（三）水利水电、航运枢纽等工程未将生态用水调度纳入日常运行调度规程的；</w:t>
            </w:r>
          </w:p>
          <w:p w14:paraId="01F4F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第三十一条第三项  长江干流、重要支流和重要湖泊上游的水利水电、航运枢纽等工程应当将生态用水调度纳入日常运行调度规程，建立常规生态调度机制，保证河湖生态流量;其下泄流量不符合生态流量泄放要求的，由县级以上人民政府水行政主管部门提出整改措施并监督实施。</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362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水库与移民科、水资源与农村水利科、水旱灾害防御科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0F19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27CEA8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240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CA42A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43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C9CE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对水利工程管理者未按照规定执行经批准的调度规程（方案）、调度运用计划和调度指令的行政处罚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6A72F6">
            <w:pPr>
              <w:keepNext w:val="0"/>
              <w:keepLines w:val="0"/>
              <w:pageBreakBefore w:val="0"/>
              <w:widowControl/>
              <w:suppressAutoHyphens/>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color w:val="auto"/>
                <w:kern w:val="0"/>
                <w:sz w:val="21"/>
                <w:szCs w:val="21"/>
                <w:highlight w:val="none"/>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8E82BF">
            <w:pPr>
              <w:keepNext w:val="0"/>
              <w:keepLines w:val="0"/>
              <w:pageBreakBefore w:val="0"/>
              <w:widowControl/>
              <w:suppressAutoHyphens/>
              <w:kinsoku/>
              <w:wordWrap/>
              <w:overflowPunct/>
              <w:topLinePunct w:val="0"/>
              <w:autoSpaceDE/>
              <w:autoSpaceDN/>
              <w:bidi w:val="0"/>
              <w:adjustRightInd/>
              <w:snapToGrid/>
              <w:spacing w:line="240" w:lineRule="exact"/>
              <w:ind w:firstLine="0" w:firstLineChars="0"/>
              <w:jc w:val="left"/>
              <w:textAlignment w:val="auto"/>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《湖北省水利工程管理条例》第三十六条 违反本条例第十九条第二款，水利工程管理者未按照规定执行经批准的调度规程（方案）、调度运用计划和调度指令的，由县级以上人民政府水行政主管部门责令限期改正，处警告；逾期未改正的，处1万元以上5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B4E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水库与移民科、水资源与农村水利科、水旱灾害防御科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749E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7D12CA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ABF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E5E05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44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7DD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对擅自采伐护堤护岸林木的行政处罚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CF03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D517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（1）《中华人民共和国河道管理条例》第四十四条  违反本条例规定，有下列行为之一的，县级以上地方人民政府河道主管机关除责令其纠正违法行为、采取补救措施外，可以并处警告、罚款、没收非法所得：</w:t>
            </w:r>
          </w:p>
          <w:p w14:paraId="3C210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擅自砍伐护堤护岸林木的。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DB1F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6308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8F1299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25B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8CC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45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EEAD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对侵占、破坏水源和抗旱设施的行政处罚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E9A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D436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《中华人民共和国抗旱条例》第六十一条　违反本条例规定，侵占、破坏水源和抗旱设施的，责令停止违法行为，采取补救措施，处1万元以上5万元以下的罚款；构成违反治安管理行为的，依照《中华人民共和国治安管理处罚法》的规定处罚；构成犯罪的，依法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6CF5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45E3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173B17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82A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A37D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46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9152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对侵占、毁坏水文监测设施或者未经批准擅自移动、擅自使用水文监测设施的行政处罚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52C7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7728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《中华人民共和国水文条例》第四十一条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CB79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DCE2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2AB03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color w:val="auto"/>
                <w:sz w:val="28"/>
                <w:szCs w:val="28"/>
                <w:vertAlign w:val="baseline"/>
              </w:rPr>
            </w:pPr>
          </w:p>
        </w:tc>
      </w:tr>
      <w:tr w14:paraId="4295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02846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47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0EEF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对在水文监测环境保护范围内从事对水文监测有影响的活动的行政处罚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1775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5DAC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《中华人民共和国水文条例》第四十二条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14:paraId="4B0056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第三十二条　禁止在水文监测环境保护范围内从事下列活动：</w:t>
            </w:r>
          </w:p>
          <w:p w14:paraId="61312C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（一）种植高秆作物、堆放物料、修建建筑物、停靠船只；</w:t>
            </w:r>
          </w:p>
          <w:p w14:paraId="6B8986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（二）取土、挖砂、采石、淘金、爆破和倾倒废弃物；</w:t>
            </w:r>
          </w:p>
          <w:p w14:paraId="14FBAA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（三）在监测断面取水、排污或者在过河设备、气象观测场、监测断面的上空架设线路；</w:t>
            </w:r>
          </w:p>
          <w:p w14:paraId="6FD08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（四）其他对水文监测有影响的活动。</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09CB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7364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C8261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color w:val="auto"/>
                <w:sz w:val="28"/>
                <w:szCs w:val="28"/>
                <w:vertAlign w:val="baseline"/>
              </w:rPr>
            </w:pPr>
          </w:p>
        </w:tc>
      </w:tr>
      <w:tr w14:paraId="1E7F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58925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48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706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对水利工程管理者未按照规定进行注册登记的行政处罚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8637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BE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《湖北省水利工程管理条例》第三十五条  违反本条例第十三条第二款，水利工程管理者未按照规定进行注册登记的，由县级以上人民政府水行政主管部门责令限期改正；逾期未改正的，处2千元以上1万元以下罚款。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4B64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水库与移民科、水旱灾害防御科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BEC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7DA1B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color w:val="auto"/>
                <w:sz w:val="28"/>
                <w:szCs w:val="28"/>
                <w:vertAlign w:val="baseline"/>
              </w:rPr>
            </w:pPr>
          </w:p>
        </w:tc>
      </w:tr>
      <w:tr w14:paraId="5959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3EE9A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49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FF02DB">
            <w:pPr>
              <w:keepNext w:val="0"/>
              <w:keepLines w:val="0"/>
              <w:pageBreakBefore w:val="0"/>
              <w:widowControl/>
              <w:suppressAutoHyphens/>
              <w:kinsoku/>
              <w:wordWrap/>
              <w:overflowPunct/>
              <w:topLinePunct w:val="0"/>
              <w:autoSpaceDE/>
              <w:autoSpaceDN/>
              <w:bidi w:val="0"/>
              <w:adjustRightInd/>
              <w:snapToGrid/>
              <w:spacing w:line="240" w:lineRule="exact"/>
              <w:ind w:firstLine="0" w:firstLineChars="0"/>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对水利工程管理者未按照规定组织实施除险整治方案，或者应当报废的水利工程未按照规定报废行为的行政处罚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9E7562">
            <w:pPr>
              <w:keepNext w:val="0"/>
              <w:keepLines w:val="0"/>
              <w:pageBreakBefore w:val="0"/>
              <w:widowControl/>
              <w:suppressAutoHyphens/>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44F13F">
            <w:pPr>
              <w:keepNext w:val="0"/>
              <w:keepLines w:val="0"/>
              <w:pageBreakBefore w:val="0"/>
              <w:widowControl/>
              <w:suppressAutoHyphens/>
              <w:kinsoku/>
              <w:wordWrap/>
              <w:overflowPunct/>
              <w:topLinePunct w:val="0"/>
              <w:autoSpaceDE/>
              <w:autoSpaceDN/>
              <w:bidi w:val="0"/>
              <w:adjustRightInd/>
              <w:snapToGrid/>
              <w:spacing w:line="240" w:lineRule="exact"/>
              <w:ind w:firstLine="0" w:firstLineChars="0"/>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《湖北省水利工程管理条例》第三十七条 违反本条例第三十三条第二款、第三款，水利工程管理者未按照规定组织实施除险整治方案，或者应当报废的水利工程未按照规定报废的，由县级以上人民政府水行政主管部门责令限期改正，处2万元以上10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57EB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水库与移民科、水旱灾害防御科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65FD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29A311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A7B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8369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50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538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对已登记的大坝有关安全的数据和情况发生变更而未及时申报换证或在具体事项办理中有弄虚作假行为的行政处罚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EF36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782E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《水库大坝注册登记办法》第十一条 经发现已登记的大坝有关安全的数据和情况发生变更而魏及时申报换证或在具体事项办理中有弄虚作假行为，由县级以上水库大坝主管部门对大坝管理单位处以警告或1000元以下罚款，对有关责任人员由其上级主管部门给予行政处分。</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B197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5619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C301E4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46A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5120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51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3F71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对拒绝进行水库蓄水安全鉴定、大坝注册登记和大坝安全鉴定的行政处罚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767A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C87D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《湖北省水库管理办法》第三十四条 违反本办法规定，拒绝进行水库蓄水安全鉴定、水库大坝注册登记和水库大坝安全鉴定的，由县级以上水行政主管部门责令其限期改正，并处5000元以下罚款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C0B7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4E03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9818D2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DB5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840A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Fonts w:hint="eastAsia" w:ascii="仿宋_GB2312" w:hAnsi="仿宋_GB2312" w:eastAsia="仿宋_GB2312" w:cs="仿宋_GB2312"/>
                <w:b w:val="0"/>
                <w:bCs w:val="0"/>
                <w:i w:val="0"/>
                <w:iCs w:val="0"/>
                <w:caps w:val="0"/>
                <w:color w:val="auto"/>
                <w:spacing w:val="0"/>
                <w:sz w:val="21"/>
                <w:szCs w:val="21"/>
                <w:shd w:val="clear" w:fill="FFFFFF"/>
                <w:lang w:val="en-US" w:eastAsia="zh-CN"/>
              </w:rPr>
              <w:t>52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91B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对从事危害水库工程安全活动的行政处罚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F117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A6C0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《湖北省水库管理办法》第三十五条 对违反本办法第十八条规定的，由县级以上水行政主管部门责令停止违法行为，赔偿损失，限期采取整改补救措施，可并处5000元以下罚款；违法行为属于经营活动的，可并处50000元以下罚款。</w:t>
            </w:r>
          </w:p>
          <w:p w14:paraId="39A09D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第十八条 水库工程及其设施受国家法律保护，禁止任何单位和个人从事下列危害水库工程安全的活动：</w:t>
            </w:r>
          </w:p>
          <w:p w14:paraId="4F9FCC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（一）侵占和损毁主坝、副坝、溢洪道、输水洞（管）、电站及输变电设施、涵闸等工程设施；</w:t>
            </w:r>
          </w:p>
          <w:p w14:paraId="2B0F02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（二）移动或破坏观测设施、测量标志，水文、交通、通信、输变电等设施设备；</w:t>
            </w:r>
          </w:p>
          <w:p w14:paraId="579113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（三）在坝体、溢洪道、输水设施上兴建房屋、修筑码头、开挖水渠、堆放物料、开展集市活动等；</w:t>
            </w:r>
          </w:p>
          <w:p w14:paraId="6A7146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（四）在工程管理和保护范围内爆破、钻探、采石、开矿、打井、取土、挖砂、挖坑道、埋坟等；</w:t>
            </w:r>
          </w:p>
          <w:p w14:paraId="70FA54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（五）损毁渠道、渡槽、隧洞及其建筑物、附属设施设备；</w:t>
            </w:r>
          </w:p>
          <w:p w14:paraId="5FD1F0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（六）在渠堤上垦植、铲草、移动护砌体；</w:t>
            </w:r>
          </w:p>
          <w:p w14:paraId="626684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（七）在水库内筑坝拦汊，分割水面，或者侵占库容；</w:t>
            </w:r>
          </w:p>
          <w:p w14:paraId="6E480A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（八）在水库管理范围内围垦、违法修建建筑物、构筑物及其他设施；</w:t>
            </w:r>
          </w:p>
          <w:p w14:paraId="154B92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fill="FFFFFF"/>
                <w:lang w:val="en-US" w:eastAsia="zh-CN" w:bidi="ar"/>
              </w:rPr>
              <w:t>（九）其他危害水库工程安全的活动。</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13E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D36A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47162E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60B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F4D02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53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3D6B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对农村供水工程建设相关单位存在《湖北省农村供水管理办法》第四十一条 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DB61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C0C50B">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《湖北省农村供水管理办法》第四十一条  违反本办法规定，有下列行为之一的，由县级人民政府水行政主管部门责令停止违法行为，可并处5000元以上3万元以下罚款： </w:t>
            </w:r>
          </w:p>
          <w:p w14:paraId="575F3CB0">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（一）违反农村供水发展规划新建、改建、扩建农村供水工程的；</w:t>
            </w:r>
          </w:p>
          <w:p w14:paraId="0A389250">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（二）未依法取得相应资质或者超越资质范围，擅自承担农村供水工程勘察、设计、施工、监理和质量检测业务的；</w:t>
            </w:r>
          </w:p>
          <w:p w14:paraId="5E2C65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0"/>
                <w:sz w:val="20"/>
                <w:szCs w:val="20"/>
              </w:rPr>
              <w:t>（三）未按国家和省规定的技术标准和规范进行农村供水工程勘察、设计、施工、监理和质量检测的</w:t>
            </w:r>
            <w:r>
              <w:rPr>
                <w:rFonts w:hint="eastAsia" w:ascii="仿宋_GB2312" w:hAnsi="仿宋_GB2312" w:eastAsia="仿宋_GB2312" w:cs="仿宋_GB2312"/>
                <w:color w:val="auto"/>
                <w:kern w:val="0"/>
                <w:sz w:val="20"/>
                <w:szCs w:val="20"/>
                <w:lang w:eastAsia="zh-CN"/>
              </w:rPr>
              <w:t>。</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E737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0003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DC8D57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9AF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287F5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54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347B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对农村供水单位存在《湖北省农村供水管理办法》第四十二条规定行为的行政处罚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1EFB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DB98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《湖北省农村供水管理办法》第四十二条违反本办法规定，供水单位有下列行为之一的，由县级人民政府水行政主管部门责令改正，并处1000元以上1万元以下罚款： </w:t>
            </w:r>
          </w:p>
          <w:p w14:paraId="16BF6F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（一）供水不符合国家规定的水量、水质、水压和供水保证率要求的；</w:t>
            </w:r>
          </w:p>
          <w:p w14:paraId="664BD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（二）擅自停止供水或者未履行停水通知义务的；</w:t>
            </w:r>
          </w:p>
          <w:p w14:paraId="68079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（三）未按照规定检修供水设施或者在供水设施发生故障后未及时抢修的。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70A6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4FFD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F594BA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5F3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86692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55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6F0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对农村供水使用人有《湖北省农村供水管理办法》第四十四条规定行为的行政处罚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DC88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E00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《湖北省农村供水管理办法》第四十四条  违反本办法规定，有下列行为之一的，由县级人民政府水行政主管部门责令停止违法行为，恢复原状，采取补交水费等补救措施，并对直接责任人处200元以上2000元以下罚款，对责任单位处2000元以上5000元以下罚款：</w:t>
            </w:r>
          </w:p>
          <w:p w14:paraId="3B927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（一）擅自改变用水性质的；</w:t>
            </w:r>
          </w:p>
          <w:p w14:paraId="6DD53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（二）盗用或者擅自向其他单位和个人转供农村公共用水的；</w:t>
            </w:r>
          </w:p>
          <w:p w14:paraId="3D78DE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（三）擅自在公共供水管网上连接取水设施或者将自建设施供水管网系统与农村公共供水管网系统连接的。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D771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4579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A76E93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706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A9F9E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56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33D3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对《湖北省农村供水管理办法》第四十五条规定行为的行政处罚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E2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1315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《湖北省农村供水管理办法》第四十五条  违反本办法规定，有下列行为之一的，由县级人民政府水行政主管部门责令停止违法行为，除按被损坏供水设施原值照价赔偿和没收非法所得及赃物外，对直接责任人处以500元以上2000元以下罚款、对责任单位处以2000元以上5000元以下罚款： </w:t>
            </w:r>
          </w:p>
          <w:p w14:paraId="643CA0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（一）破坏、损毁农村公共供水管道及其附属设施保护标志和农村供水饮用水水源保护区标志的；</w:t>
            </w:r>
          </w:p>
          <w:p w14:paraId="5420CB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（二）在农村公共供水管道及其附属设施安全保护范围内进行危害农村供水设施安全活动的；</w:t>
            </w:r>
          </w:p>
          <w:p w14:paraId="4C307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（三）擅自改装、迁移、拆除农村公共供水设施的。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D424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F94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F66E1C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8FD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8BAED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57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AA8D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对生产或者使用有毒有害物质的单位将其生产用水管网系统与农村公共供水管网系统直接连接，尚未造成严重后果的行政处罚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B254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B592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《湖北省农村供水管理办法》第四十六条  生产或者使用有毒有害物质的单位将其生产用水管网系统与农村公共供水管网系统直接连接，尚未造成严重后果的，由县级人民政府水行政主管部门责令限期拆除，并对责任单位主管人员处5000元以上1万元以下罚款，对责任单位处1万元以上5万元以下罚款；构成犯罪的，依法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DA8F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D4EC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C8FB87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770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23266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58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F9B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对未经批准擅自取水的行政处罚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58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EE0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（1）《中华人民共和国水法》第六十九条　有下列行为之一的，责令停止违法行为，限期采取补救措施，处二万元以上十万元以下的罚款；情节严重的，吊销其取水许可证： </w:t>
            </w:r>
          </w:p>
          <w:p w14:paraId="4E64B3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（一）未经批准擅自取水的； </w:t>
            </w:r>
          </w:p>
          <w:p w14:paraId="4D632C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（2）《地下水管理条例》第五十五条　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14:paraId="5B987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（3）《取水许可和水资源费征收管理条例》第四十八条　未经批准擅自取水，或者未依照批准的取水许可规定条件取水的，依照《中华人民共和国水法》第六十九条规定处罚;给他人造成妨碍或者损失的，应当排除妨碍、赔偿损失。</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65A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0596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61AE50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F3A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90F0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59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94FD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对未依照批准的取水许可规定条件取水的行政处罚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DBB6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4D9F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（1）《中华人民共和国水法》第六十九条  有下列行为之一的，责令停止违法行为，限期采取补救措施，处二万元以上十万元以下的罚款；情节严重的，吊销其取水许可证：</w:t>
            </w:r>
          </w:p>
          <w:p w14:paraId="27CF61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（二）未依照批准的取水许可规定条件取水的。</w:t>
            </w:r>
          </w:p>
          <w:p w14:paraId="695C4F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（2）《地下水管理条例》第五十五条　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14:paraId="45047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（3）《取水许可和水资源费征收管理条例》第四十八条　未经批准擅自取水，或者未依照批准的取水许可规定条件取水的，依照《中华人民共和国水法》第六十九条规定处罚;给他人造成妨碍或者损失的，应当排除妨碍、赔偿损失。</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B00C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8CEF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D5A436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1E8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4C3F9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60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76FC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对拒不缴纳、拖延缴纳或者拖欠水资源费的行政处罚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4977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D998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（1）《中华人民共和国水法》第七十条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14:paraId="431D4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（2）《取水许可和水资源费征收管理条例》第五十四条　取水单位或者个人拒不缴纳、拖延缴纳或者拖欠水资源费的，依照《中华人民共和国水法》第七十条规定处罚。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FD2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D7CA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5D9DC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color w:val="auto"/>
                <w:sz w:val="28"/>
                <w:szCs w:val="28"/>
                <w:vertAlign w:val="baseline"/>
                <w:lang w:eastAsia="zh-CN"/>
              </w:rPr>
            </w:pPr>
          </w:p>
        </w:tc>
      </w:tr>
      <w:tr w14:paraId="2F52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36670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61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B05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对未取得取水申请批准文件擅自建设取水工程或者设施，责令限期拆除或者封闭其取水工程或者设施后，逾期不拆除或者不封闭其取水工程或者设施的行政处罚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27FE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7FA6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273E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FE03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54DE4F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0E1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9AAB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62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0D02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对申请人隐瞒有关情况或者提供虚假材料骗取取水申请批准文件或者取水许可证的行政处罚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2E4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77B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《取水许可和水资源费征收管理条例》第五十条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5217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919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DE005E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B47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A4DF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63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997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对拒不执行审批机关作出的取水量限制决定的行政处罚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A23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F5BB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《取水许可和水资源费征收管理条例》第五十一条　拒不执行审批机关作出的取水量限制决定，或者未经批准擅自转让取水权的，责令停止违法行为，限期改正，处2万元以上10万元以下罚款；逾期拒不改正或者情节严重的，吊销取水许可证。</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0EF8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285C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EE9E6D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7DD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8D517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64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AE0A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对未经批准擅自转让取水权的行政处罚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55F3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B14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《取水许可和水资源费征收管理条例》第五十一条  拒不执行审批机关作出的取水量限制决定，或者未经批准擅自转让取水权的，责令停止违法行为，限期改正，处2万元以上10万元以下罚款;逾期拒不改正或者情节严重的，吊销取水许可证。</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AE75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82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512ED1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4C3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EAA6D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65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DE95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对取水单位或者个人有《取水许可和水资源费征收管理条例》第五十二条规定行为的行政处罚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96EC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B46F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《取水许可和水资源费征收管理条例》第五十二条  有下列行为之一的，责令停止违法行为，限期改正，处5000元以上2万元以下罚款；情节严重的，吊销取水许可证：</w:t>
            </w:r>
          </w:p>
          <w:p w14:paraId="6033A3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（一）不按照规定报送年度取水情况的；</w:t>
            </w:r>
          </w:p>
          <w:p w14:paraId="2F979A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（二）拒绝接受监督检查或者弄虚作假的；</w:t>
            </w:r>
          </w:p>
          <w:p w14:paraId="0DA81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（三）退水水质达不到规定要求的。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94C6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8645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DEA7CD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564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1FCA7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66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DDDD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对未安装计量设施的行政处罚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FF08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62F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《取水许可和水资源费征收管理条例》第五十三条第一款  未安装计量设施的，责令限期安装，并按照日最大取水能力计算的取水量和水资源费征收标准计征水资源费，处5000元以上2万元以下罚款；情节严重的，吊销取水许可证。</w:t>
            </w:r>
          </w:p>
          <w:p w14:paraId="094253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《湖北省取水许可和水资源费征收管理办法》第二十九条第一款  未安装计量设施的，由县级以上人民政府水行政主管部门予以警告，责令限期安装，并按照日最大取水能力计算的取水量和水资源费征收标准计征水资源费，处5000元以上1万元以下罚款；逾期不安装的，可以对相关企业开展约谈工作，按照日最大取水能力计算的取水量和水资源费征收标准计征水资源费，处1万元以上2万元以下罚款；情节严重的，依法吊销取水许可证。</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3FB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E221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A88DC0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B21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69DE5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67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DC9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对计量设施不合格或者运行不正常，责令限期更换或者修复后逾期不更换或者不修复的行政处罚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42DF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86DE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（1）《取水许可和水资源费征收管理条例》第五十三条第二款 计量设施不合格或者运行不正常的，责令限期更换或者修复；逾期不更换或者不修复的，按照日最大取水能力计算的取水量和水资源费征收标准计征水资源费，可以处1万元以下罚款；情节严重的，吊销取水许可证。</w:t>
            </w:r>
          </w:p>
          <w:p w14:paraId="34F3CA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2）《湖北省取水许可和水资源费征收管理办法》第二十九条第二款计量设施不合格或者运行不正常的，由县级以上人民政府水行政主管部门予以警告，责令限期更换或者修复；逾期不更换或者不修复的，可以对相关企业开展约谈工作，按照日最大取水能力计算的取水量和水资源费征收标准计征水资源费，可以处1万元以下罚款；情节严重的，依法吊销取水许可证。</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CA78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439F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4459BB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688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3BEF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68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C84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对伪造、涂改、冒用取水申请批准文件、取水许可证的行政处罚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2917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222A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《取水许可和水资源费征收管理条例》第五十六条  伪造、涂改、冒用取水申请批准文件、取水许可证的，责令改正，没收违法所得和非法财物，并处2万元以上10万元以下罚款；构成犯罪的，依法追究刑事责任。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CB2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32D0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2D6A6E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C0A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9F131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69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351D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对地下水取水工程未安装计量设施的行政处罚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69FF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EE1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《地下水管理条例》第五十六条 地下水取水工程未安装计量设施的，由县级以上地方人民政府水行政主管部门责令限期安装，并按照日最大取水能力计算的取水量计征相关费用，处10万元以上50万元以下罚款；情节严重的，吊销取水许可证。</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2E29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B344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6784A5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90F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4BCC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70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8A9A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对地下水取水工程的计量设施不合格或者运行不正常的，逾期不更换或者不修复的行政处罚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9EC2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68A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《地下水管理条例》第五十六条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E072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8C3C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AC00D0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FB5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B5D53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71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5260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对地下工程建设对地下水补给、径流、排泄等造成重大不利影响的行政处罚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ED6F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164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《地下水管理条例》第五十七条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4E65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D028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E6623C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117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DE04D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72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41C7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地下工程建设应当于开工前将工程建设方案和防止对地下水产生不利影响的措施方案备案而未备案的，或者矿产资源开采、地下工程建设疏干排水应当定期报送疏干排水量和地下水水位状况而未报送，且逾期不补报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0DE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260A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《地下水管理条例》第五十七条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869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4703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CD2507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315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918D2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73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F1A1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对报废的矿井、钻井、地下水取水工程，或者未建成、已完成勘探任务、依法应当停止取水的地下水取水工程，未按照规定封井或者回填的行政处罚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445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B2BE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《地下水管理条例》第五十八条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0CD5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5764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F57C17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BC8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53B9E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74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05C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对侵占、毁坏或者擅自移动地下水监测设施设备及其标志的行政处罚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A235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F2D3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《地下水管理条例》 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BFAC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F2A8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926CCD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BB6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A658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75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725D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对以监测、勘探为目的的地下水取水工程在施工前应当备案而未备案的，逾期不补办备案手续的行政处罚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BD4B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A762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《地下水管理条例》 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BAD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104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9DD788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710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C91C7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76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3CC022">
            <w:pPr>
              <w:keepNext w:val="0"/>
              <w:keepLines w:val="0"/>
              <w:pageBreakBefore w:val="0"/>
              <w:widowControl/>
              <w:suppressAutoHyphens/>
              <w:kinsoku/>
              <w:wordWrap/>
              <w:overflowPunct/>
              <w:topLinePunct w:val="0"/>
              <w:bidi w:val="0"/>
              <w:spacing w:line="240" w:lineRule="exact"/>
              <w:ind w:firstLine="0" w:firstLineChars="0"/>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color w:val="auto"/>
                <w:sz w:val="21"/>
                <w:szCs w:val="21"/>
                <w:highlight w:val="none"/>
                <w:shd w:val="clear" w:color="auto" w:fill="FFFFFF"/>
                <w:lang w:val="en-US" w:eastAsia="zh-CN"/>
              </w:rPr>
              <w:t>对侵占、损毁、擅自移动用水计量设施，或者干扰用水计量行为的行政处罚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1DC187">
            <w:pPr>
              <w:keepNext w:val="0"/>
              <w:keepLines w:val="0"/>
              <w:pageBreakBefore w:val="0"/>
              <w:widowControl/>
              <w:suppressAutoHyphens/>
              <w:kinsoku/>
              <w:wordWrap/>
              <w:overflowPunct/>
              <w:topLinePunct w:val="0"/>
              <w:bidi w:val="0"/>
              <w:spacing w:line="240" w:lineRule="exact"/>
              <w:ind w:firstLine="0" w:firstLineChars="0"/>
              <w:jc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color w:val="auto"/>
                <w:kern w:val="0"/>
                <w:sz w:val="21"/>
                <w:szCs w:val="21"/>
                <w:highlight w:val="none"/>
                <w:lang w:val="en-US" w:eastAsia="zh-CN" w:bidi="ar-SA"/>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0C0FBE">
            <w:pPr>
              <w:keepNext w:val="0"/>
              <w:keepLines w:val="0"/>
              <w:pageBreakBefore w:val="0"/>
              <w:widowControl/>
              <w:suppressAutoHyphens/>
              <w:kinsoku/>
              <w:wordWrap/>
              <w:overflowPunct/>
              <w:topLinePunct w:val="0"/>
              <w:bidi w:val="0"/>
              <w:spacing w:line="240" w:lineRule="exact"/>
              <w:ind w:firstLine="0" w:firstLineChars="0"/>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color w:val="auto"/>
                <w:sz w:val="21"/>
                <w:szCs w:val="21"/>
                <w:highlight w:val="none"/>
                <w:shd w:val="clear" w:color="auto" w:fill="FFFFFF"/>
                <w:lang w:eastAsia="zh-CN"/>
              </w:rPr>
              <w:t>《</w:t>
            </w:r>
            <w:r>
              <w:rPr>
                <w:rFonts w:hint="eastAsia" w:ascii="仿宋_GB2312" w:hAnsi="仿宋_GB2312" w:eastAsia="仿宋_GB2312" w:cs="仿宋_GB2312"/>
                <w:color w:val="auto"/>
                <w:sz w:val="21"/>
                <w:szCs w:val="21"/>
                <w:highlight w:val="none"/>
                <w:shd w:val="clear" w:color="auto" w:fill="FFFFFF"/>
                <w:lang w:val="en-US" w:eastAsia="zh-CN"/>
              </w:rPr>
              <w:t>节约用水条例》第四十六条 侵占、损毁、擅自移动用水计量设施，或者干扰用水计量的，由县级以上地方人民政府水行政、住房城乡建设主管部门或者流域管理机构责令停止违法行为，限期采取补救措施，处1万元以上10万元以下的罚款；造成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DCC6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17A6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746BA1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B03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1F95E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77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9CC563">
            <w:pPr>
              <w:keepNext w:val="0"/>
              <w:keepLines w:val="0"/>
              <w:pageBreakBefore w:val="0"/>
              <w:widowControl/>
              <w:suppressAutoHyphens/>
              <w:kinsoku/>
              <w:wordWrap/>
              <w:overflowPunct/>
              <w:topLinePunct w:val="0"/>
              <w:bidi w:val="0"/>
              <w:spacing w:line="240" w:lineRule="exact"/>
              <w:ind w:firstLine="0" w:firstLineChars="0"/>
              <w:rPr>
                <w:rFonts w:hint="eastAsia" w:ascii="仿宋_GB2312" w:hAnsi="仿宋_GB2312" w:eastAsia="仿宋_GB2312" w:cs="仿宋_GB2312"/>
                <w:color w:val="auto"/>
                <w:sz w:val="21"/>
                <w:szCs w:val="21"/>
                <w:highlight w:val="none"/>
                <w:shd w:val="clear" w:color="auto" w:fill="FFFFFF"/>
                <w:lang w:val="en-US" w:eastAsia="zh-CN"/>
              </w:rPr>
            </w:pPr>
            <w:r>
              <w:rPr>
                <w:rFonts w:hint="eastAsia" w:ascii="仿宋_GB2312" w:hAnsi="仿宋_GB2312" w:eastAsia="仿宋_GB2312" w:cs="仿宋_GB2312"/>
                <w:color w:val="auto"/>
                <w:sz w:val="21"/>
                <w:szCs w:val="21"/>
                <w:highlight w:val="none"/>
                <w:shd w:val="clear" w:color="auto" w:fill="FFFFFF"/>
                <w:lang w:val="en-US" w:eastAsia="zh-CN"/>
              </w:rPr>
              <w:t>对</w:t>
            </w:r>
            <w:r>
              <w:rPr>
                <w:rFonts w:hint="eastAsia" w:ascii="仿宋_GB2312" w:hAnsi="仿宋_GB2312" w:eastAsia="仿宋_GB2312" w:cs="仿宋_GB2312"/>
                <w:color w:val="auto"/>
                <w:sz w:val="21"/>
                <w:szCs w:val="21"/>
                <w:highlight w:val="none"/>
                <w:shd w:val="clear" w:color="auto" w:fill="FFFFFF"/>
              </w:rPr>
              <w:t>高耗水工业企业用水水平超过用水定额，未在规定的期限内进行节水改造</w:t>
            </w:r>
            <w:r>
              <w:rPr>
                <w:rFonts w:hint="eastAsia" w:ascii="仿宋_GB2312" w:hAnsi="仿宋_GB2312" w:eastAsia="仿宋_GB2312" w:cs="仿宋_GB2312"/>
                <w:color w:val="auto"/>
                <w:sz w:val="21"/>
                <w:szCs w:val="21"/>
                <w:highlight w:val="none"/>
                <w:shd w:val="clear" w:color="auto" w:fill="FFFFFF"/>
                <w:lang w:val="en-US" w:eastAsia="zh-CN"/>
              </w:rPr>
              <w:t>行为</w:t>
            </w:r>
            <w:r>
              <w:rPr>
                <w:rFonts w:hint="eastAsia" w:ascii="仿宋_GB2312" w:hAnsi="仿宋_GB2312" w:eastAsia="仿宋_GB2312" w:cs="仿宋_GB2312"/>
                <w:color w:val="auto"/>
                <w:sz w:val="21"/>
                <w:szCs w:val="21"/>
                <w:highlight w:val="none"/>
                <w:shd w:val="clear" w:color="auto" w:fill="FFFFFF"/>
              </w:rPr>
              <w:t>的</w:t>
            </w:r>
            <w:r>
              <w:rPr>
                <w:rFonts w:hint="eastAsia" w:ascii="仿宋_GB2312" w:hAnsi="仿宋_GB2312" w:eastAsia="仿宋_GB2312" w:cs="仿宋_GB2312"/>
                <w:color w:val="auto"/>
                <w:sz w:val="21"/>
                <w:szCs w:val="21"/>
                <w:highlight w:val="none"/>
                <w:shd w:val="clear" w:color="auto" w:fill="FFFFFF"/>
                <w:lang w:val="en-US" w:eastAsia="zh-CN"/>
              </w:rPr>
              <w:t>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7A130C">
            <w:pPr>
              <w:keepNext w:val="0"/>
              <w:keepLines w:val="0"/>
              <w:pageBreakBefore w:val="0"/>
              <w:widowControl/>
              <w:suppressAutoHyphens/>
              <w:kinsoku/>
              <w:wordWrap/>
              <w:overflowPunct/>
              <w:topLinePunct w:val="0"/>
              <w:bidi w:val="0"/>
              <w:spacing w:line="240" w:lineRule="exact"/>
              <w:ind w:firstLine="0" w:firstLineChars="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ABBEFC">
            <w:pPr>
              <w:keepNext w:val="0"/>
              <w:keepLines w:val="0"/>
              <w:pageBreakBefore w:val="0"/>
              <w:widowControl/>
              <w:suppressAutoHyphens/>
              <w:kinsoku/>
              <w:wordWrap/>
              <w:overflowPunct/>
              <w:topLinePunct w:val="0"/>
              <w:bidi w:val="0"/>
              <w:spacing w:line="240" w:lineRule="exact"/>
              <w:ind w:firstLine="0" w:firstLineChars="0"/>
              <w:rPr>
                <w:rFonts w:hint="eastAsia" w:ascii="仿宋_GB2312" w:hAnsi="仿宋_GB2312" w:eastAsia="仿宋_GB2312" w:cs="仿宋_GB2312"/>
                <w:color w:val="auto"/>
                <w:sz w:val="21"/>
                <w:szCs w:val="21"/>
                <w:highlight w:val="none"/>
                <w:shd w:val="clear" w:color="auto" w:fill="FFFFFF"/>
                <w:lang w:eastAsia="zh-CN"/>
              </w:rPr>
            </w:pPr>
            <w:r>
              <w:rPr>
                <w:rFonts w:hint="eastAsia" w:ascii="仿宋_GB2312" w:hAnsi="仿宋_GB2312" w:eastAsia="仿宋_GB2312" w:cs="仿宋_GB2312"/>
                <w:color w:val="auto"/>
                <w:sz w:val="21"/>
                <w:szCs w:val="21"/>
                <w:highlight w:val="none"/>
                <w:shd w:val="clear" w:color="auto" w:fill="FFFFFF"/>
                <w:lang w:eastAsia="zh-CN"/>
              </w:rPr>
              <w:t>《</w:t>
            </w:r>
            <w:r>
              <w:rPr>
                <w:rFonts w:hint="eastAsia" w:ascii="仿宋_GB2312" w:hAnsi="仿宋_GB2312" w:eastAsia="仿宋_GB2312" w:cs="仿宋_GB2312"/>
                <w:color w:val="auto"/>
                <w:sz w:val="21"/>
                <w:szCs w:val="21"/>
                <w:highlight w:val="none"/>
                <w:shd w:val="clear" w:color="auto" w:fill="FFFFFF"/>
                <w:lang w:val="en-US" w:eastAsia="zh-CN"/>
              </w:rPr>
              <w:t>节约用水条例》</w:t>
            </w:r>
            <w:r>
              <w:rPr>
                <w:rFonts w:hint="eastAsia" w:ascii="仿宋_GB2312" w:hAnsi="仿宋_GB2312" w:eastAsia="仿宋_GB2312" w:cs="仿宋_GB2312"/>
                <w:color w:val="auto"/>
                <w:sz w:val="21"/>
                <w:szCs w:val="21"/>
                <w:highlight w:val="none"/>
                <w:shd w:val="clear" w:color="auto" w:fill="FFFFFF"/>
              </w:rPr>
              <w:t>第四十八条</w:t>
            </w:r>
            <w:r>
              <w:rPr>
                <w:rFonts w:hint="eastAsia" w:ascii="仿宋_GB2312" w:hAnsi="仿宋_GB2312" w:eastAsia="仿宋_GB2312" w:cs="仿宋_GB2312"/>
                <w:color w:val="auto"/>
                <w:sz w:val="21"/>
                <w:szCs w:val="21"/>
                <w:highlight w:val="none"/>
                <w:shd w:val="clear" w:color="auto" w:fill="FFFFFF"/>
                <w:lang w:val="en-US" w:eastAsia="zh-CN"/>
              </w:rPr>
              <w:t xml:space="preserve"> </w:t>
            </w:r>
            <w:r>
              <w:rPr>
                <w:rFonts w:hint="eastAsia" w:ascii="仿宋_GB2312" w:hAnsi="仿宋_GB2312" w:eastAsia="仿宋_GB2312" w:cs="仿宋_GB2312"/>
                <w:color w:val="auto"/>
                <w:sz w:val="21"/>
                <w:szCs w:val="21"/>
                <w:highlight w:val="none"/>
                <w:shd w:val="clear" w:color="auto" w:fill="FFFFFF"/>
              </w:rPr>
              <w:t>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87D7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24BE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02560B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468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D39CF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78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133ABA">
            <w:pPr>
              <w:keepNext w:val="0"/>
              <w:keepLines w:val="0"/>
              <w:pageBreakBefore w:val="0"/>
              <w:widowControl/>
              <w:suppressAutoHyphens/>
              <w:kinsoku/>
              <w:wordWrap/>
              <w:overflowPunct/>
              <w:topLinePunct w:val="0"/>
              <w:bidi w:val="0"/>
              <w:spacing w:line="240" w:lineRule="exact"/>
              <w:ind w:firstLine="0" w:firstLineChars="0"/>
              <w:rPr>
                <w:rFonts w:hint="eastAsia" w:ascii="仿宋_GB2312" w:hAnsi="仿宋_GB2312" w:eastAsia="仿宋_GB2312" w:cs="仿宋_GB2312"/>
                <w:color w:val="auto"/>
                <w:sz w:val="21"/>
                <w:szCs w:val="21"/>
                <w:highlight w:val="none"/>
                <w:shd w:val="clear" w:color="auto" w:fill="FFFFFF"/>
                <w:lang w:val="en-US" w:eastAsia="zh-CN"/>
              </w:rPr>
            </w:pPr>
            <w:r>
              <w:rPr>
                <w:rFonts w:hint="eastAsia" w:ascii="仿宋_GB2312" w:hAnsi="仿宋_GB2312" w:eastAsia="仿宋_GB2312" w:cs="仿宋_GB2312"/>
                <w:color w:val="auto"/>
                <w:sz w:val="21"/>
                <w:szCs w:val="21"/>
                <w:highlight w:val="none"/>
                <w:shd w:val="clear" w:color="auto" w:fill="FFFFFF"/>
                <w:lang w:val="en-US" w:eastAsia="zh-CN"/>
              </w:rPr>
              <w:t>工业企业的生产设备冷却水、空调冷却水、锅炉冷凝水未回收利用行为的行政处罚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4306BB">
            <w:pPr>
              <w:keepNext w:val="0"/>
              <w:keepLines w:val="0"/>
              <w:pageBreakBefore w:val="0"/>
              <w:widowControl/>
              <w:suppressAutoHyphens/>
              <w:kinsoku/>
              <w:wordWrap/>
              <w:overflowPunct/>
              <w:topLinePunct w:val="0"/>
              <w:bidi w:val="0"/>
              <w:spacing w:line="240" w:lineRule="exact"/>
              <w:ind w:firstLine="0" w:firstLineChars="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shd w:val="clear" w:color="auto"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9E3845">
            <w:pPr>
              <w:keepNext w:val="0"/>
              <w:keepLines w:val="0"/>
              <w:pageBreakBefore w:val="0"/>
              <w:widowControl/>
              <w:suppressAutoHyphens/>
              <w:kinsoku/>
              <w:wordWrap/>
              <w:overflowPunct/>
              <w:topLinePunct w:val="0"/>
              <w:bidi w:val="0"/>
              <w:spacing w:line="240" w:lineRule="exact"/>
              <w:ind w:firstLine="0" w:firstLineChars="0"/>
              <w:rPr>
                <w:rFonts w:hint="eastAsia" w:ascii="仿宋_GB2312" w:hAnsi="仿宋_GB2312" w:eastAsia="仿宋_GB2312" w:cs="仿宋_GB2312"/>
                <w:color w:val="auto"/>
                <w:sz w:val="21"/>
                <w:szCs w:val="21"/>
                <w:highlight w:val="none"/>
                <w:shd w:val="clear" w:color="auto" w:fill="FFFFFF"/>
                <w:lang w:eastAsia="zh-CN"/>
              </w:rPr>
            </w:pPr>
            <w:r>
              <w:rPr>
                <w:rFonts w:hint="eastAsia" w:ascii="仿宋_GB2312" w:hAnsi="仿宋_GB2312" w:eastAsia="仿宋_GB2312" w:cs="仿宋_GB2312"/>
                <w:color w:val="auto"/>
                <w:sz w:val="21"/>
                <w:szCs w:val="21"/>
                <w:highlight w:val="none"/>
                <w:shd w:val="clear" w:color="auto" w:fill="FFFFFF"/>
                <w:lang w:val="en-US" w:eastAsia="zh-CN"/>
              </w:rPr>
              <w:t>《节约用水条例》第四十九条 工业企业的生产设备冷却水、空调冷却水、锅炉冷凝水未回收利用的，由县级以上地方人民政府水行政主管部门责令改正，可以处5万元以下的罚款；拒不改正的，处5万元以上10万元以下的罚款。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1697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444A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8FE33D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8F9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958B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79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5AEF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对计划用水单位虚报、瞒报、伪造、篡改原始用水记录台账，逾期未整改或情节严重的行政处罚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B29C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41EB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节约用水条例》第三十六条违反本条例第十四条第四款规定，计划用水单位虚报、瞒报、伪造、篡改原始用水记录台账的，由水行政主管部门责令限期改正；逾期未改正的，予以通报批评；情节严重的，处5千元以上2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6CDD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0A99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28BC94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CDD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F489B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80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AD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对城镇公共供水单位自用水率或者管网漏损率不符合国家标准，逾期未改正的行政处罚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FFD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4F31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《湖北省节约用水条例》第三十七条 违反本条例第二十一条第一款规定，城镇公共供水单位自用水率或者管网漏损率不符合国家标准的，由水行政主管部门责令限期改正；逾期未改正的，处1万元以上3万元以下罚款。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12F2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BC8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679C9A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DC6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94BE8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81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AC90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对业主单位或者其委托的从事建设项目水资源论证工作的单位，在建设项目水资源论证工作中弄虚作假的行政处罚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322C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5EFB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《建设项目水资源论证管理办法》第十二条　业主单位或者其委托的从事建设项目水资源论证工作的单位，在建设项目水资源论证工作中弄虚作假的，由水行政主管部门处违法所得3倍以下，最高不超过3万元的罚款。违反《取水许可和水资源费征收管理条例》第五十条的，依照其规定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4F0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EDDF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D6D5EC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D06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7C73D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82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D70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w:t>
            </w:r>
            <w:r>
              <w:rPr>
                <w:rFonts w:hint="eastAsia" w:ascii="仿宋_GB2312" w:hAnsi="仿宋_GB2312" w:eastAsia="仿宋_GB2312" w:cs="仿宋_GB2312"/>
                <w:color w:val="auto"/>
                <w:kern w:val="0"/>
                <w:sz w:val="21"/>
                <w:szCs w:val="21"/>
                <w:highlight w:val="none"/>
              </w:rPr>
              <w:t>取水单位或者个人</w:t>
            </w:r>
            <w:r>
              <w:rPr>
                <w:rFonts w:hint="eastAsia" w:ascii="仿宋_GB2312" w:hAnsi="仿宋_GB2312" w:eastAsia="仿宋_GB2312" w:cs="仿宋_GB2312"/>
                <w:color w:val="auto"/>
                <w:kern w:val="0"/>
                <w:sz w:val="21"/>
                <w:szCs w:val="21"/>
                <w:highlight w:val="none"/>
                <w:lang w:val="en-US" w:eastAsia="zh-CN"/>
              </w:rPr>
              <w:t>有</w:t>
            </w:r>
            <w:r>
              <w:rPr>
                <w:rFonts w:hint="eastAsia" w:ascii="仿宋_GB2312" w:hAnsi="仿宋_GB2312" w:eastAsia="仿宋_GB2312" w:cs="仿宋_GB2312"/>
                <w:color w:val="auto"/>
                <w:kern w:val="0"/>
                <w:sz w:val="21"/>
                <w:szCs w:val="21"/>
                <w:highlight w:val="none"/>
              </w:rPr>
              <w:t>《取水许可管理办法》第四十九条</w:t>
            </w:r>
            <w:r>
              <w:rPr>
                <w:rFonts w:hint="eastAsia" w:ascii="仿宋_GB2312" w:hAnsi="仿宋_GB2312" w:eastAsia="仿宋_GB2312" w:cs="仿宋_GB2312"/>
                <w:color w:val="auto"/>
                <w:kern w:val="0"/>
                <w:sz w:val="21"/>
                <w:szCs w:val="21"/>
                <w:highlight w:val="none"/>
                <w:lang w:val="en-US" w:eastAsia="zh-CN"/>
              </w:rPr>
              <w:t>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90C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31EE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《取水许可管理办法》第四十九条取水单位或者个人违反本办法规定，有下列行为之一的，由取水审批机关责令其限期改正，并可处1000元以下罚款：</w:t>
            </w:r>
          </w:p>
          <w:p w14:paraId="27994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（一）擅自停止使用节水设施的；</w:t>
            </w:r>
          </w:p>
          <w:p w14:paraId="0637CE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（二）擅自停止使用取退水计量设施的；</w:t>
            </w:r>
          </w:p>
          <w:p w14:paraId="18C2A3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（三）不按规定提供取水、退水计量资料的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95AD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0597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CC28DE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CD8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2376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83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CDFB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对建设项目的节水设施没有建成或者没有达到国家规定的要求，擅自投入使用的行政处罚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380B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C69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《中华人民共和国水法》第七十一条 建设项目的节水设施没有建成或者没有达到国家规定的要求，擅自投入使用的，由县级以上人民政府有关部门或者流域管理机构依据职权，责令停止使用，限期改正，处五万元以上十万元以下的罚款。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ADCA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12FF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50F774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96E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A748B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84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62B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对从事水文、水资源调查评价的单位，不符合《中华人民共和国水文条例》第二十四条规定的条件从事水文活动的行政处罚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C36C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B404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《中华人民共和国水文条例》第三十八条　不符合本条例第二十四条规定的条件从事水文活动的，责令停止违法行为，没收违法所得，并处5万元以上10万元以下罚款。</w:t>
            </w:r>
          </w:p>
          <w:p w14:paraId="74DD77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第二十四条　县级以上人民政府水行政主管部门应当根据经济社会的发展要求，会同有关部门组织相关单位开展水资源调查评价工作。</w:t>
            </w:r>
          </w:p>
          <w:p w14:paraId="21A08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从事水文、水资源调查评价的单位，应当具备下列条件：</w:t>
            </w:r>
          </w:p>
          <w:p w14:paraId="1B0C2F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（一）具有法人资格和固定的工作场所；</w:t>
            </w:r>
          </w:p>
          <w:p w14:paraId="7F507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（二）具有与所从事水文活动相适应的专业技术人员；</w:t>
            </w:r>
          </w:p>
          <w:p w14:paraId="1DE90B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（三）具有与所从事水文活动相适应的专业技术装备；</w:t>
            </w:r>
          </w:p>
          <w:p w14:paraId="78750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（四）具有健全的管理制度；</w:t>
            </w:r>
          </w:p>
          <w:p w14:paraId="46D27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（五）符合国务院水行政主管部门规定的其他条件。</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4EF6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F5FC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581E6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color w:val="auto"/>
                <w:sz w:val="28"/>
                <w:szCs w:val="28"/>
                <w:vertAlign w:val="baseline"/>
              </w:rPr>
            </w:pPr>
          </w:p>
        </w:tc>
      </w:tr>
      <w:tr w14:paraId="059B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6AF66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85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E7DB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对拒不汇交水文监测资料的行政处罚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5631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7055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《中华人民共和国水文条例》第四十条第一项  违反本条例规定，有下列行为之一的，责令停止违法行为，处1万元以上5万元以下罚款： （一）拒不汇交水文监测资料的；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927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E536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F92CC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color w:val="auto"/>
                <w:sz w:val="28"/>
                <w:szCs w:val="28"/>
                <w:vertAlign w:val="baseline"/>
              </w:rPr>
            </w:pPr>
          </w:p>
        </w:tc>
      </w:tr>
      <w:tr w14:paraId="50B4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732B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86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CD7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对非法向社会传播水文情报预报，造成严重经济损失和不良影响的行政处罚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4D26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9A7B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《中华人民共和国水文条例》第四十条第二项  违反本条例规定，有下列行为之一的，责令停止违法行为，处1万元以上5万元以下罚款： </w:t>
            </w:r>
          </w:p>
          <w:p w14:paraId="7D1F1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（二）非法向社会传播水文情报预报，造成严重经济损失和不良影响的。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6FF9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15DC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C0B9A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color w:val="auto"/>
                <w:sz w:val="28"/>
                <w:szCs w:val="28"/>
                <w:vertAlign w:val="baseline"/>
              </w:rPr>
            </w:pPr>
          </w:p>
        </w:tc>
      </w:tr>
      <w:tr w14:paraId="5CAA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47AD8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87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0F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对擅自发布水文情报预报或者汛情公告的行政处罚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A380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05B8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《湖北省实施&lt;中华人民共和国防洪法&gt;办法》第三十四条 违反本办法第二十一条规定，擅自发布水文情报预报或者汛情公告的，由县级以上水行政主管部门责令停止违法行为，对单位可以处1千元以上5千元以下的罚款，对个人可以处100元以上500元以下的罚款。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46BC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93EF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BD0E3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color w:val="auto"/>
                <w:sz w:val="28"/>
                <w:szCs w:val="28"/>
                <w:vertAlign w:val="baseline"/>
              </w:rPr>
            </w:pPr>
          </w:p>
        </w:tc>
      </w:tr>
      <w:tr w14:paraId="1230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7A148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88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BC7A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对在崩塌、滑坡危险区或者泥石流易发区从事取土、挖砂、采石等可能造成水土流失活动的行政处罚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AC73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F8E7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《中华人民共和国水土保持法》第四十八条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 </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C216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BE94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F2CDD8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354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1D3DC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89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407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对在禁止开垦坡度以上陡坡地（25度以上）开垦种植农作物，或者在禁止开垦、开发的植物保护带内开垦、开发的行政处罚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4C84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DA0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《中华人民共和国水土保持法》 第四十九条 违反本法规定， 在禁止开垦坡度以上陡坡地开垦种植农作物，或者在禁止开垦、开发的植物保护带内开垦、开发的，由县级以上地方人民政府水行政主管部门责令停止违法行为，采取退耕、 恢复植被等补救措施； 按照开垦或者开发面积， 可以对个人处每平方米二元以下的罚款、 对单位处每平方米十元以下的罚款。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610B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A6FD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07D2AD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AA8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1537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90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8CA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对采集发菜，或者在水土流失重点预防区和重点治理区铲草皮、挖树兜、滥挖虫草、甘草、麻黄等的行政处罚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82C0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823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《中华人民共和国水土保持法》第五十一条第一款  违反本法规定， 采集发菜， 或者在水土流失重点预防区和重点治理区铲草皮、 挖树兜、滥挖虫草、甘草、麻黄等的，由县级以上水行政主管部门责令停止违法行为，采取补救措施，没收违法所得，并处违法所得一倍以上五倍以下的罚款；没有违法所得的，可以处五万元以下的罚款。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4BE8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B738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D03D24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FE7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ABF19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91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CC76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对在林区采伐林木不依法采取防止水土流失措施的行政处罚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C5A3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39C4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《中华人民共和国水土保持法》第五十二条  在林区采伐林木不依法采取防止水土流失措施的， 由县级以上地方人民政府林业主管部门、 水行政主管部门责令限期改正， 采取补救措施；造成水土流失的，由水行政主管部门 按照造成水土流失的面积处每平方米二元以上十元以下的罚款。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DF4C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B39C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FF294F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504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9EC1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92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88EF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对《中华人民共和国水土保持法》第五十三条规定行为的行政处罚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F26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6F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《中华人民共和国水土保持法》第五十三条 违反本法规定，有下列行为之一的，由县级以上人民政府水行政主管部门责令停止违法行为，限期补办手续；逾期不补办手续的，处五万元以上五十万元以下的罚款：</w:t>
            </w:r>
          </w:p>
          <w:p w14:paraId="35D18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（一）依法应当编制水土保持方案的生产建设项目，未编制水土保持方案或者编制的水土保持方案未经批准而开工建设的；</w:t>
            </w:r>
          </w:p>
          <w:p w14:paraId="0702B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（二）生产建设项目的地点、规模发生重大变化，未补充、修改水土保持方案或者补充、修改的水土保持方案未经原审批机关批准的；</w:t>
            </w:r>
          </w:p>
          <w:p w14:paraId="6D26E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（三）水土保持方案实施过程中，未经原审批机关批准，对水土保持措施作出重大变更的。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A972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A506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AE5489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C82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A4466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93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DAC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对水土保持设施未经验收或者验收不合格将生产建设项目投产使用的行政处罚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61A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1C7F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《中华人民共和国水土保持法》第五十四条 违反本法规定，水土保持设施未经验收或者验收不合格将生产建设项目投产使用的， 由县级以上人民政府水行政主管部门 责令停止生产或者使用，直至验收合格，并处五万元以上五十万元以下的罚款。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6540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1873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BC57E4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654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4E59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94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B32C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对在水土保持方案确定的专门存放地以外的区域倾倒砂、石、土、矸石、尾矿、废渣等的行政处罚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3162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0BB5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《中华人民共和国水土保持法》第第五十五条 违反本法规定，在水土保持方案确定的专门存放地以外的区域倾倒砂、石、土、矸石、尾矿、 废渣等的， 由县级以上地方人民政府水行政主管部门责令停止违法行为，限期清理，按照倾倒数量处每立方米十元以上二十元以下的罚款。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59C5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0E48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D420B5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5D5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85C1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95</w:t>
            </w:r>
          </w:p>
          <w:p w14:paraId="2CA29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BD83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对拒不缴纳水土保持补偿费的行政处罚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664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E454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《中华人民共和国水土保持法》第五十七条 违反本法规定，拒不缴纳水土保持补偿费的， 由县级以上人民政府水行政主管部门责令限期缴纳；逾期不缴纳的，自滞纳之日起按日加收滞纳部分万分之五的滞纳金，可以处应缴水土保持补偿费三倍以下的罚款。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635B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C9C7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93BAB4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410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6974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96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8FA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对擅自占用、损坏水土保持设施的行政处罚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CF8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F965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《湖北省实施〈中华人民共和国水土保持法〉办法》第二十六条   违反本办法规定，擅自占用、 损坏水土保持设施的，由县级以上人民政府水行政主管部门责令停止违法行为，限期恢复原状或者采取其他补救措施，对个人处1千元以上1万元以下的罚款，对单位处1万元以上5万元以下的罚款。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EF6C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10D3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EB5CCC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4DB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AC7F9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97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9732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对水土保持技术服务机构弄虚作假，伪造、虚报、瞒报有关数据的行政处罚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B4B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E8DE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《湖北省实施&lt;中华人民共和国水土保持法&gt;办法》第二十八条   违反本办法规定，水土保持技术服务机构弄虚作假，伪造、 虚报、 瞒报有关数据的，由县级以上人民政府水行政主管部门责令改正，没收违法所得，并处违法所得一倍以上三倍以下的罚款；没有违法所得的，处1万元以上5万元以下的罚款；情节严重的，列入不良行为记录名单，并向社会公布。</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120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90D7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57783A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9B8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BD41C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color w:val="auto"/>
                <w:sz w:val="24"/>
                <w:szCs w:val="24"/>
                <w:vertAlign w:val="baseline"/>
                <w:lang w:val="en-US" w:eastAsia="zh-CN"/>
              </w:rPr>
              <w:t>98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B75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对项目法人调整或者修改移民安置规划大纲、移民安置规划的行政处罚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2FB4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77B9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《大中型水利水电工程建设征地补偿和移民安置条例》第五十九条</w:t>
            </w:r>
          </w:p>
          <w:p w14:paraId="4342B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7AD1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2AF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2CE391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lang w:eastAsia="zh-CN"/>
              </w:rPr>
            </w:pPr>
          </w:p>
        </w:tc>
      </w:tr>
      <w:tr w14:paraId="772E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76EF5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99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835E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对在编制移民安置规划大纲、移民安置规划、水库移民后期扶持规划，或者进行实物调查、移民安置监督评估中弄虚作假的行政处罚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2E02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BEAB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《大中型水利水电工程建设征地补偿和移民安置条例》第五十九条</w:t>
            </w:r>
          </w:p>
          <w:p w14:paraId="19A89E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7437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025B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DB8CE7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FD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11824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100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952C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对必须进行招标的项目而不招标，将必须进行招标的项目化整为零或者以其他任何方式规避招标的行政处罚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5E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C9E3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507C4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（2）《必须招标的工程项目规定》第三条 符合下列具体范围并达到规模标准之一的水利工程建设项目必须进行招标。</w:t>
            </w:r>
          </w:p>
          <w:p w14:paraId="3231F0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第五条 本规定第二条至第四条规定范围内的项目，其勘察、设计、施工、监理以及与工程建设有关的重要设备、材料等的采购达到下列标准之一的，必须招标： （一）施工单项合同估算价在 400 万元人民币以上； （二）重要设备、材料等货物的采购，单项合同估算价在 200 万元人民币以上； （三）勘察、设计、监理等服务的采购，单项合同估算价在 100 万元人民币以上。 同一项目中可以合并进行的勘察、设计、施工、监理以及与工程建设有关的重要设备、材料等的采购，合同估算价合计达到前款规定标准的，必须招标。</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3D5C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892F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EEA075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8DF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0D890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101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3AD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对招标代理机构泄露应当保密的与招标投标活动有关的情况和资料的，或者与招标人、投标人串通损害国家利益、社会公共利益或者他人合法权益的行政处罚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E009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786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             前款所列行为影响中标结果的，中标无效。</w:t>
            </w:r>
          </w:p>
          <w:p w14:paraId="23DA33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（2）《水利工程建设项目招标投标管理规定》第五十六条 在招标投标活动中出现的违法违规行为，按照《中华人民共和国招标投标法》和国务院的有关规定进行处罚。 </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8AA4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D4EC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D3AD44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204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C3AD8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102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6D9F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对招标人以不合理的条件限制或者排斥潜在投标人，对潜在投标人实行歧视待遇，强制要求投标人组成联合体共同投标，或者限制投标人之间竞争的行政处罚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D10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0AE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7383D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（2）《水利工程建设项目招标投标管理规定》第五十六条 在招标投标活动中出现的违法违规行为，按照《中华人民共和国招标投标法》和国务院的有关规定进行处罚。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E3A6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5D95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DC5071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CB9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8E38B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103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3028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对依法必须进行招标的项目的招标人向他人透露已获取招标文件的潜在投标人的名称、数量或者可能影响公平竞争的有关招标投标的其他情况的，或者泄露标底的行政处罚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B474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AE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0EA523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前款所列行为影响中标结果的，中标无效。</w:t>
            </w:r>
          </w:p>
          <w:p w14:paraId="5D8971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（2）《水利工程建设项目招标投标管理规定》第五十六条 在招标投标活动中出现的违法违规行为，按照《中华人民共和国招标投标法》和国务院的有关规定进行处罚。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68F4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A49B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317848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0EB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D8269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104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057E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对投标人相互串通投标或者与招标人串通投标，投标人以向招标人或者评标委员会成员行贿的手段谋取中标的行政处罚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8B71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0209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（1）《中华人民共和国招标投标法》第五十三条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61544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（2）《水利工程建设项目招标投标管理规定》第五十六条 在招标投标活动中出现的违法违规行为，按照《中华人民共和国招标投标法》和国务院的有关规定进行处罚。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F26C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F78C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0E95F3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218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6F09E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105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7D7B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对投标人以他人名义投标或者以其他方式弄虚作假，骗取中标的行政处罚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328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C1B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（1） 《中华人民共和国招标投标法》第五十四条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9804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（2）《水利工程建设项目招标投标管理规定》第五十六条 在招标投标活动中出现的违法违规行为，按照《中华人民共和国招标投标法》和国务院的有关规定进行处罚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9E1D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6F66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4BE198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916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6F6E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106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F341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对评标委员会成员收受投标人的财物或者其他好处的，评标委员会成员或者参加评标的有关工作人员向他人透露对投标文件的评审和比较、中标候选人的推荐以及与评标有关的其他情况的行政处罚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6D4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7DCA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（1）《中华人民共和国招标投标法》第五十六条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2E001D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（2）《水利工程建设项目招标投标管理规定》第五十六条 在招标投标活动中出现的违法违规行为，按照《中华人民共和国招标投标法》和国务院的有关规定进行处罚。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4F9F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CF5C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10C392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69B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3D3A6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56AF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对招标人在评标委员会依法推荐的中标候选人以外确定中标人的，依法必须进行招标的项目在所有投标被评标委员会否决后自行确定中标人的行政处罚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BC71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B84B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（1）《中华人民共和国招标投标法》第五十七条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072DBF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（2）《水利工程建设项目招标投标管理规定》第五十六条 在招标投标活动中出现的违法违规行为，按照《中华人民共和国招标投标法》和国务院的有关规定进行处罚。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BD98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6B87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6A5459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DA1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F1CF5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254B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对中标人将中标项目转让给他人的，将中标项目肢解后分别转让给他人的，违反本法规定将中标项目的部分主体、关键性工作分包给他人的，或者分包人再次分包的行政处罚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82C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5873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23DDCB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（2）《水利工程建设项目招标投标管理规定》第五十六条 在招标投标活动中出现的违法违规行为，按照《中华人民共和国招标投标法》和国务院的有关规定进行处罚。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F362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9D61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4E6AE2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C88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9558A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73D0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对招标人和中标人不按照招标文件和中标人的投标文件订立合同，或者招标人、中标人订立背离合同实质性内容的协议的行政处罚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E7BC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0FD0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p>
          <w:p w14:paraId="331FFA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（2）《水利工程建设项目招标投标管理规定》第五十六条 在招标投标活动中出现的违法违规行为，按照《中华人民共和国招标投标法》和国务院的有关规定进行处罚。 </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F97D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F7CD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BCE88C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E22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3A4CF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748A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对招标人有《中华人民共和国招标投标法实施条例》第六十四条规定行为的行政处罚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9138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FE88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《中华人民共和国招标投标法实施条例》第六十四条　招标人有下列情形之一的，由有关行政监督部门责令改正，可以处10万元以下的罚款：</w:t>
            </w:r>
          </w:p>
          <w:p w14:paraId="41A30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(一)依法应当公开招标而采用邀请招标；</w:t>
            </w:r>
          </w:p>
          <w:p w14:paraId="458E4A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(二)招标文件、资格预审文件的发售、澄清、修改的时限，或者确定的提交资格预审申请文件、投标文件的时限不符合招标投标法和本条例规定；</w:t>
            </w:r>
          </w:p>
          <w:p w14:paraId="32C2C9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(三)接受未通过资格预审的单位或者个人参加投标；</w:t>
            </w:r>
          </w:p>
          <w:p w14:paraId="29E5EE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(四)接受应当拒收的投标文件。</w:t>
            </w:r>
          </w:p>
          <w:p w14:paraId="182864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招标人有前款第一项、第三项、第四项所列行为之一的，对单位直接负责的主管人员和其他直接责任人员依法给予处分。</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2398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E011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CB79E6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4AA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EF71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111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419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对招标人超过规定的比例收取投标保证金、履约保证金或者不按照规定退还投标保证金及银行同期存款利息的行政处罚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EB7D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CC2D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289F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52C9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799AE3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4B2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AD43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112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C5E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对依法必须进行招标的项目，招标人不按照规定组建评标委员会，或者确定、更换评标委员会成员违反招标投标法和招标投标法实施条例规定的行政处罚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05E1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6C0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 10 万元以下的罚款，对单位直接负责的主管人员和其他直接责任人员依法给予处分；违法确定或者更换的评标委员会成员作出的评审结论无效，依法重新进行评审。</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EEBD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54A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591F9B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7CA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741DB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113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CE8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招标人无正当理由不发出中标通知书，不按照规定确定中标人，中标通知书发出后无正当理由改变中标结果，无正当理由不与中标人订立合同，在订立合同时向中标人提出附加条件；中标人无正当理由不与招标人订立合同，在签订合同时向招标人提出附加条件，或者不按照招标文件要求提交履约保证金的,在签订合同时向招标人提出附加条件或者更改合同实质性内容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633C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F7B2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（1）《中华人民共和国招标投标法实施条例》第七十三条 依法必须进行招标的项目的招标人有下列情形之一的，由有关行政监督部门责令改正，可以处中标项目金额 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2）《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 10‰以下的罚款。（3）《工程建设项目施工招标投标办法》第八十一条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E653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135F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0DB283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C59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6F837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114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760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对施工总承包单位未按规定开设或使用农民工工资专用账户、未按规定存储工资保证金或者未提供金融机构保函、施工总承包单位、分包单位未实行劳动用工实名制管理等行为，逾期不改正的行政处罚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388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A3C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《保障农民工工资支付条例》第五十五条 有下列情形之一的，由人力资源社会保障行政部门、相关行业工程建设主管部门按照职责责令限期改正；逾期不改正的，责令项目停工，并处 5 万元以上 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252B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BC32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EC4ABF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A0B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6F0A6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115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9766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对施工总承包单位、分包单位有《保障农民工工资支付条例》第五十六条规定行为，逾期不改正的行政处罚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C11F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517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《保障农民工工资支付条例》第五十六条 有下列情形之一的，由人力资源社会保障行政部门、相关行业工程建设主管部门按照职责责令限期改正；逾期不改正的，处 5 万元以上 10 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DBB5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2F10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730032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3EF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042B3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116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5198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建设单位未依法提供工程款支付担保，未按约定及时足额向农民工工资专用账户拨付工程款中的人工费用，建设单位或者施工总承包单位拒不提供或者无法提供工程施工合同、农民工工资专用账户有关资料，逾期不改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02F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F77A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《保障农民工工资支付条例》第五十七条 有下列情形之一的，由人力资源社会保障行政部门、相关行业工程建设主管部门按照职责责令限期改正；逾期不改正的，责令项目停工，并处 5 万元以上 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9675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1754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33174A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084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A1D57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117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2543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对以欺骗、贿赂等不正当手段取得注册证书的行政处罚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68FB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F06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《勘察设计注册工程师管理规定》第二十九条 以欺骗、贿赂等不正当手段取得注册证书的，由负责审批的部门撤销其注册，3 年内不得再次申请注册；并由县级以上人民政府住房城乡建设主管部门或者有关部门处以罚款，其中没有违法所得的，处以 1 万元以下的罚款；有违法所得的，处以违法所得 3 倍以下且不超过 3 万元的罚款；构成犯罪的，依法追究刑事责任。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8601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8CC9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2DC0B4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794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90875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118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B28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对未取得相应的资质，擅自承担检测业务的行政处罚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9B1C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432B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《水利工程质量检测管理规定》第二十四条 违反本规定，未取得相应的资质，擅自承担检测业务的，其检测报告无效，由县级以上人民政府水行政主管部门责令改正，可并处 1 万元以上 3万元以下的罚款。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5FCF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9073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CF910E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7AC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5D521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119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3EB9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对以欺骗、贿赂等不正当手段取得《资质等级证书》的行政处罚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895D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D1E8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《水利工程质量检测管理规定》第二十六条 以欺骗、贿赂等不正当手段取得《资质等级证书》的，由审批机关予以撤销，3 年内不得再次申请，可并处 1 万元以上 3 万元以下的罚款；构成犯罪的，依法追究刑事责任。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1490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FF1A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266AB5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231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F0A6E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120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88E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对检测单位有《水利工程质量检测管理规定》第二十七条规定行为的行政处罚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9BA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C87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《水利工程质量检测管理规定》第二十七条 检测单位违反本规定，有下列行为之一的，由县级以上人民政府水行政主管部门责令改正，有违法所得的，没收违法所得，可并处 1 万元以上 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9E4A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CC5B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1615E0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7E5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8E52F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121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BA4A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对项目法人及其工作人员收受监理单位贿赂、索取回扣或者其他不正当利益的行政处罚。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6EB5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F2E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《水利工程建设监理规定》第二十六条 项目法人及其工作人员收受监理单位贿赂、索取回扣或者其他不正当利益的，予以追缴，并处违法所得 3 倍以下且不超过 3 万元的罚款；构成犯罪的，依法追究有关责任人员的刑事责任。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BB62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FD94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CC2754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26E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CA64D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122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FAB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对监理单位有《水利工程建设监理规定》第二十八条行为的行政处罚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F5BC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5120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《水利工程建设监理规定》第二十八条 监理单位有下列行为之一的，责令改正，给予警告；无违法所得的，处 1 万元以下罚款，有违法所得的，予以追缴，处违法所得3 倍以下且不超过 3 万元罚款；情节严重的，降低资质等级；构成犯罪的，依法追究有关责任人员的刑事责任：（一）以串通、欺诈、胁迫、贿赂等不正当竞争手段承揽监理业务的；（二）利用工作便利与项目法人、被监理单位以及建筑材料、建筑构配件和设备供应单位串通，谋取不正当利益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C289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9F1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5B331D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670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EBB8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123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D8E6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对检测单位伪造检测数据，出具虚假质量检测报告的行政处罚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DC9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046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《水利工程质量检测管理规定》第二十八条 检测单位伪造检测数据，出具虚假质量检测报告的，由县级以上人民政府水行政主管部门给予警告，并处 3 万元罚款；给他人造成损失的，依法承担赔偿责任；构成犯罪的，依法追究刑事责任。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6679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6B63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5AC956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208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7D03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124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7A8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对委托方有《水利工程质量检测管理规定》第二十九条行为的行政处罚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A7C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B919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《水利工程质量检测管理规定》第二十九条 违反本规定，委托方有下列行为之一的，由县级以上人民政府水行政主管部门责令改正，可并处 1 万元以上 3万元以下的罚款：（一）委托未取得相应资质的检测单位进行检测的；（二）明示或暗示检测单位出具虚假检测报告，篡改或伪造检测报告的；（三）送检试样弄虚作假的。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5F1E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D2D2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847CC6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737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5E91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125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975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对检测人员有《水利工程质量检测管理规定》第三十条规定行为的行政处罚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B316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8ED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《水利工程质量检测管理规定》第三十条 检测人员从事质量检测活动中，有下列行为之一的，由县级以上人民政府水行政主管部门责令改正，给予警告，可并处 1 千元以下罚款：（一）不如实记录，随意取舍检测数据的；（二）弄虚作假、伪造数据的；（三）未执行法律、法规和强制性标准的。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163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CD37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01F592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FED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93D85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126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6C9F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对监理人员从事水利工程建设监理活动，有《水利工程建设监理规定》第三十一条规定行为的行政处罚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F66F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E04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《水利工程建设监理规定》第三十一条 监理人员从事水利工程建设监理活动，有下列行为之一的，责令改正，给予警告；其中，监理工程师违规情节严重的，注销注册证书，2 年内不予注册；有违法所得的，予以追缴，并处 1 万元以下罚款；造成损失的，依法承担赔偿责任；构成犯罪的，依法追究刑事责任：（一）利用执（从）业上的便利，索取或者收受项目法人、被监理单位以及建筑材料、建筑构配件和设备供应单位财物的；（二）与被监理单位以及建筑材料、建筑构配件和设备供应单位串通，谋取不正当利益的；（三）非法泄露执（从）业中应当保守的秘密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EE4C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5B19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4417B5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CFA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CE54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127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CC14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对建设单位将建设工程发包给不具有相应资质等级的勘察、设计、施工单位或者委托给不具有相应资质等级的工程监理单位的行政处罚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ACFE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01B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（1）《建设工程质量管理条例》第五十四条 违反本条例规定，建设单位将建设工程发包给不具有相应资质等级的勘察、设计、施工单位或者委托给不具有相应资质等级的工程监理单位的，责令改正，处 50万元以上 100 万元以下的罚款。（2）《水利工程建设监理规定》第二十五条第一款 项目法人将水利工程建设监理业务委托给不具有相应资质的监理单位，或者必须实行建设监理而未实行的，依照《建设工程质量管理条例》第五十四条、第五十六条处罚。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AE4D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51B7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24C447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4ED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5B60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128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B30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对建设单位将建设工程肢解发包的行政处罚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B332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1FAB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《建设工程质量管理条例》第五十五条 违反本条例规定，建设单位将建设工程肢解发包的，责令改正，处工程合同价款 0.5%以上 1%以下的罚款；对全部或者部分使用国有资金的项目，并可以暂停项目执行或者暂停资金拨付。</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074B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B6CE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AB352D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FAC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F4B3D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129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B2B6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对建设单位有《建设工程质量管理条例》第五十六条规定行为的行政处罚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7D9C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A0AE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（1）《建设工程质量管理条例》第五十六条 违反本条例规定，建设单位有下列行为之一的，责令改正，处 20 万元以上 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2）《水利工程建设监理规定》第二十五条 第一款 项目法人将水利工程建设监理业务委托给不具有相应资质的监理单位，或者必须实行建设监理而未实行的，依照《建设工程质量管理条例》第五十四条、第五十六条处罚。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D7F0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1BEF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1C8942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3EA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6A00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130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D0BC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对建设单位未取得施工许可证或者开工报告未经批准，擅自施工的行政处罚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2ABC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C295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《建设工程质量管理条例》第五十七条：违反本条例规定，建设单位未取得施工许可证或者开工报告未经批准，擅自施工的，责令停止施工，限期改正，处工程合同价款百分之一以上百分之二以下的罚款。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5F6D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009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CA8848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AC9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2078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131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97CD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对建设单位有《建设工程质量管理条例》第五十八条规定行为的行政处罚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23AE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0765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《建设工程质量管理条例》第五十八条 违反本条例规定，建设单位有下列行为之一的，责令改正，处工程合同价款 2%以上 4%以下的罚款；造成损失的，依法承担赔偿责任：（一）未组织竣工验收，擅自交付使用的；（二）验收不合格，擅自交付使用的；（三）对不合格的建设工程按照合格工程验收的。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F8AA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D869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26D94E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BF4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F3C4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132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903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对建设工程竣工验收后，建设单位未向建设行政主管部门或者其他有关部门移交建设项目档案的行政处罚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ABB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BFAB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《建设工程质量管理条例》第五十九条 违反本条例规定，建设工程竣工验收后，建设单位未向建设行政主管部门或者其他有关部门移交建设项目档案的，责令改正，处 1万元以上 10 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AD49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AE1C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8BBC1A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35E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6B8BC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133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5A77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对勘察、设计、施工、工程监理单位超越本单位资质等级承揽工程的行政处罚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706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1C80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（1）《建设工程质量管理条例》第六十条第一款 违反本条例规定，勘察、设计、施工、工程监理单位超越本单位资质等级承揽工程的，责令停止违法行为，对勘察、设计单位或者工程监理单位处合同约定的勘察费、设计费或者监理酬金 1倍以上 2 倍以下的罚款；对施工单位处工程合同价款 2%以上 4%以下的罚款，可以责令停业整顿，降低资质等级；情节严重的，吊销资质证书；有违法所得的，予以没收。（2）《水利工程建设监理规定》第二十七条 监理单位有下列行为之一的，依照《建设工程质量管理条例》第六十条、第六十一条、第六十二条、第六十七条、第六十八条处罚：（一）超越本单位资质等级许可的业务范围承揽监理业务的；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612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C3C5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6227E7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EFF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6674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134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2BD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对勘察、设计、施工、工程监理单位未取得资质证书承揽工程的行政处罚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EF5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BD6A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（1）《建设工程质量管理条例》第六十条第二款 未取得资质证书承揽工程的，予以取缔，依照前款规定处以罚款；有违法所得的，予以没收。（2）《水利工程建设监理规定》第二十七条 监理单位有下列行为之一的，依照《建设工程质量管理条例》第六十条、第六十一条、第六十二条、第六十七条、第六十八条处罚：（二）未取得相应资质等级证书承揽监理业务的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48C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3A59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ACC050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B4A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D85E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135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93C8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勘察、设计、施工、工程监理单位以欺骗手段取得资质</w:t>
            </w:r>
            <w:bookmarkStart w:id="0" w:name="_GoBack"/>
            <w:bookmarkEnd w:id="0"/>
            <w:r>
              <w:rPr>
                <w:rFonts w:hint="eastAsia" w:ascii="仿宋_GB2312" w:hAnsi="仿宋_GB2312" w:eastAsia="仿宋_GB2312" w:cs="仿宋_GB2312"/>
                <w:i w:val="0"/>
                <w:iCs w:val="0"/>
                <w:caps w:val="0"/>
                <w:color w:val="auto"/>
                <w:spacing w:val="0"/>
                <w:sz w:val="21"/>
                <w:szCs w:val="21"/>
                <w:shd w:val="clear" w:fill="FFFFFF"/>
                <w:lang w:val="en-US" w:eastAsia="zh-CN"/>
              </w:rPr>
              <w:t>证书承揽工程的行政处罚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73E3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944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（1）《建设工程质量管理条例》第六十条第三款 以欺骗手段取得资质证书承揽工程的，吊销资质证书，依照本条第一款规定处以罚款；有违法所得的，予以没收。（2）《水利工程建设监理规定》第二十七条 监理单位有下列行为之一的，依照《建设工程质量管理条例》第六十条、第六十一条、第六十二条、第六十七条、第六十八条处罚：（三）以欺骗手段取得的资质等级证书承揽监理业务的；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FF33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894B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06F201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B00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72DD4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136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B8E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对勘察、设计、施工、工程监理单位允许其他单位或者个人以本单位名义承揽工程的行政处罚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124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FB0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2）《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 1 倍以上 2 倍以下的罚款；对施工单位处工程合同价款 2%以上 4%以下的罚款；可以责令停业整顿，降低资质等级；情节严重的，吊销资质证书。（3）《水利工程建设监理规定》第二十七条 监理单位有下列行为之一的，依照《建设工程质量管理条例》第六十条、第六十一条、第六十二条、第六十七条、第六十八条处罚：（四）允许其他单位或者个人以本单位名义承揽监理业务的；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71B3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07E7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8FB1CE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075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F02CB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137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61C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 xml:space="preserve"> 对承包单位将承包的工程转包或者违法分包的行政处罚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A4C6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272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《建设工程质量管理条例》第六十二条第一款 违反本条例规定，承包单位将承包的工程转包或者违法分包的，责令改正，没收违法所得，对勘察、设计单位处合同约定的勘察费、设计费 25%以上 50%以下的罚款；对施工单位处工程合同价款0.5%以上 1%以下的罚款；可以责令停业整顿，降低资质等级；情节严重的，吊销资质证书。</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77AC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CA9E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0A586D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0EF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583A6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138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EBCC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对工程监理单位转让工程监理业务的行政处罚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0A6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9C94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（1）《建设工程质量管理条例》第六十二条第二款 工程监理单位转让工程监理业务的，责令改正，没收违法所得，处合同约定的监理酬金 25%以上 50%以下的罚款；可以责令停业整顿，降低资质等级；情节严重的，吊销资质证书。（2）《水利工程建设监理规定》第二十七条 监理单位有下列行为之一的，依照《建设工程质量管理条例》第六十条、第六十一条、第六十二条、第六十七条、第六十八条处罚：（五）转让监理业务的；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A985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9EBB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497EC2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648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7C6C8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139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7585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对勘察、设计单位有《建设工程质量管理条例》第六十三条规定行为的行政处罚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032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187D07">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《中华人民共和国建筑法》第七十三条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14:paraId="633FADB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（2）《建设工程质量管理条例》第六十三条 违反本条例规定，有下列行为之一的，责令改正，处 10 万元以上 30 万元以下的罚款：（一）勘察单位未按照工程建设强 制性标准进行勘察的； （二）设计单位未根据勘察成果文 件进行工程设计的； （三）设计单位指定建筑材料、建 筑构配件的生产厂、供应商的； （四）设计单位未按照工程建设强 制性标准进行设计的。 有前款所列行为，造成工程质量事 故的，责令停业整顿，降低资质等 级；情节严重的，吊销资质证书； 造成损失的，依法承担赔偿责任。 （3）《建设工程安全生产管理条例》 第五十六条 违反本条例的规定， 勘察单位、设计单位有下列行为之 一的，责令限期改正，处 10 万元以 上 30 万元以下的罚款；情节严重 的，责令停业整顿，降低资质等级， 直至吊销资质证书；造成重大安全事故，构成犯罪的，对直接责任人员，依照刑法有关规定追究刑事责任；造成损失的，依法承担赔偿责任： （一）未按照法律、法规和工程建设强制性标准进行勘察、设计的；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500C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93AF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E7F905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19C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BDB96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140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FE6E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对施工单位在施工中偷工减料的，使用不合格的建筑材料、建筑构配件和设备的，或者有不按照工程设计图纸或者施工技术标准施工的其他行为的行政处罚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B0FC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0DE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 2%以上4%以下的罚款；造成建设工程质量不符合规定的质量标准的，负责返工、修理，并赔偿因此造成的损失；情节严重的，责令停业整顿，降低资质等级或者吊销资质证书。</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A0CB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4539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9671DD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D0D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E4035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141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44AF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对施工单位未对建筑材料、建 筑构配件、设备和商品混凝 土进行检验，或者未对涉及 结构安全的试块、试件以及 有关材料取样检测的行政处罚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1787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4FA0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《建设工程质量管理条例》第六十 五条 违反本条例规定，施工单位 未对建筑材料、建筑构配件、设备 和商品混凝土进行检验，或者未对 涉及结构安全的试块、试件以及有 关材料取样检测的，责令改正，处10 万元以上 20 万元以下的罚款； 情节严重的，责令停业整顿，降低 资质等级或者吊销资质证书；造成 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8035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D2FD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A76891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010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9B7AA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142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F9D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对施工单位不履行保修义务或者拖延履行保修义务的行政处罚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9C4A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37B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《建设工程质量管理条例》第六十六条 违反本条例规定，施工单位不履行保修义务或者拖延履行保修义务的，责令改正，处 10 万元以上20 万元以下的罚款，并对在保修期内因质量缺陷造成的损失承担赔偿责任。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8D5B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24B8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ABFDCF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42F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CFF23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143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D47D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对工程监理单位有《建设工程质量管理条例》第六十七条行为的行政处罚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549A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100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（1）《建设工程质量管理条例》第六十七条 工程监理单位有下列行为之一的，责令改正，处 50 万元以上 100 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2）《水利工程建设监理规定》第二十七条 监理单位有下列行为之一的，依照《建设工程质量管理条例》第六十条、第六十一条、第六十二条、第六十七条、第六十八条处罚：（六）与项目法人或者被监理单位串通，弄虚作假、降低工程质量的；（七）将不合格的建设工程、建筑材料、建筑构配件和设备按照合格签字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E61D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65B7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E83981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C17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EA916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144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97AB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对工程监理单位与被监理工程的施工承包单位以及建筑材料、建筑构配件和设备供应单位有隶属关系或者其他利害关系承担该项建设工程的监理业务的行政处罚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093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53EA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（1）《建设工程质量管理条例》第六十八条 违反本条例规定，工程监理单位与被监理工程的施工承包单位以及建筑材料、建筑构配件和设备供应单位有隶属关系或者其他利害关系承担该项建设工程的监理业务的，责令改正，处 5 万元以上10 万元以下的罚款，降低资质等级或者吊销资质证书；有违法所得的，予以没收。（2）《水利工程建设监理规定》第二十七条 监理单位有下列行为之一的，依照《建设工程质量管理条例》第六十条、第六十一条、第六十二条、第六十七条、第六十八条处罚：（八）与被监理单位以及建筑材料、建筑构配件和设备供应单位有隶属关系或者其他利害关系承担该项工程建设监理业务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E276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4895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9748E5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FDB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825B9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145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4507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对依照《建设工程质量管理条例》给予单位罚款处罚的，单位直接负责的主管人员和其他直接责任人员应当承担责任的行政处罚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5191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4EC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《建设工程质量管理条例》第七十三条 依照本条例规定，给予单位罚款处罚的，对单位直接负责的主管人员和其他直接责任人员处单位罚款数额 5%以上 10%以下的罚款。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679D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114A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81E8E9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0D7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0A3C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146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B940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对勘察、设计单位未依据项目批准文件，城乡规划及专业规划，国家规定的建设工程勘察、设计深度要求编制建设工程勘察、设计文件的行政处罚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4DB5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0C7A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《建设工程勘察设计管理条例》第四十条 违反本条例规定，勘察、设计单位未依据项目批准文件，城乡规划及专业规划，国家规定的建设工程勘察、设计深度要求编制建设工程勘察、设计文件的，责令限期改正；逾期不改正的，处 10 万元以上 30 万元以下的罚款；造成工程质量事故或者环境污染和生态破坏的，责令停业整顿，降低资质等级；情节严重的，吊销资质证书；造成损失的，依法承担赔偿责任。《水利工程质量管理规定》第六十五条 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 10 万元以上 30 万元以下的罚款；造成损失的，依法承担赔偿责任。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7A3F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D6D1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A29858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1DA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BD3EB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147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C1C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对勘察企业有《建设工程勘察质量管理办法》第二十四条行为的行政处罚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1EA5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205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《建设工程勘察质量管理办法》第二十四条 违反本办法规定，工程勘察企业有下列行为之一的，由工程勘察质量监督部门责令改正，处1 万元以上 3 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E63F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B02F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BCB589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7E8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4EBEA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148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7C9A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对未经注册，擅自以注册建设工程勘察、设计人员的名义从事建设工程勘察、设计活动的行政处罚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EF6D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9E67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《建设工程勘察设计管理条例》第三十六条 违反本条例规定，未经注册，擅自以注册建设工程勘察、设计人员的名义从事建设工程勘察、设计活动的，责令停止违法行为，没收违法所得，处违法所得 2倍以上 5 倍以下罚款；给他人造成损失的，依法承担赔偿责任。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3779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7E44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75153D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B8F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4B52F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149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6D05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对建设工程勘察、设计注册执业人员和其他专业技术人员未受聘于一个建设工程勘察、设计单位或者同时受聘于两个以上建设工程勘察、设计单位，从事建设工程勘察、设计活动的行政处罚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19EB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8AC3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 2 倍以上 5 倍以下的罚款；情节严重的，可以责令停止执行业务或者吊销资格证书；给他人造成损失的，依法承担赔偿责任。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31BF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3D78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72512D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58C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BF524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150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392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对注册工程师在执业活动中有《勘察设计注册工程师管理规定》第三十条规定行为的行政处罚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128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EDC5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《勘察设计注册工程师管理规定》第三十条 注册工程师在执业活动中有下列行为之一的，由县级以上人民政府住房城乡建设主管部门或者有关部门予以警告，责令其改正，没有违法所得的，处以 1 万元以下的罚款；有违法所得的，处以违法所得 3 倍以下且不超过 3 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3A29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826D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37C6CB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DEA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00D0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151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FD8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对施工单位违反工程建设强制性标准的行政处罚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4DBA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1D54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《实施工程建设强制性标准监督规定》第十八条 施工单位违反工程建设强制性标准的，责令改正，处工程合同价款 2%以上 4%以下的罚款；造成建设工程质量不符合规定的质量标准的，负责返工、修理，并赔偿因此造成的损失；情节严重的，责令停业整顿，降低资质等级或者吊销资质证书。</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C910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2527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0DD1B2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A09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8FDC5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152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CAAE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对水利工程质量检测单位伪造检测数据，出具虚假质量检测报告的行政处罚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8DBA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9E6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《水利工程质量管理规定》第七十二条 水利工程质量检测单位伪造检测数据，出具虚假质量检测报告的，由水行政主管部门或者流域管理机构依据职权责令改正，给予警告或者通报批评，处 10 万元以下罚款；给他人造成损失的，依法承担赔偿责任。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6BCE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65D5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0E15C9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182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9FAA3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153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043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对依法给予监理单位罚款处罚的，对单位直接负责的主管人员和其他直接责任人员的处罚的行政处罚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3200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8E1F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《水利工程建设监理规定》第三十四条 依法给予监理单位罚款处罚的，对单位直接负责的主管人员和其他直接责任人员处单位罚款数额百分之五以上、百分之十以下的罚款。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37AB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DD4B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B2A944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AF3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D87A8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154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342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对承担安全评价、认证、检测、检验职责的机构出具失实报告的行政处罚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EF11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9A4F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《中华人民共和国安全生产法》第九十二条 第一款 承担安全评价、认证、检测、检验职责的机构出具失实报告的，责令停业整顿，并处三万元以上十万元以下的罚款；给他人造成损害的，依法承担赔偿责任。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CC4F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8F77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121B44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934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72804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155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C38E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对承担安全评价、认证、检测、检验职责的机构租借资质、挂靠、出具虚假报告的行政处罚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A0D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4F05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《中华人民共和国安全生产法》第九十二条第二款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2D42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F9E5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FC687D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AF9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BDED1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156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78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对施工单位挪用列入建设工程概算的安全生产作业环境及安全施工措施所需费用的行政处罚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3BBA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BEB9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《建设工程安全生产管理条例》第六十三条 违反本条例的规定，施工单位挪用列入建设工程概算的安全生产作业环境及安全施工措施所需费用的，责令限期改正，处挪用费用 20%以上 50%以下的罚款；造成损失的，依法承担赔偿责任。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A2B1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0346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30270F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F02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5937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p>
          <w:p w14:paraId="2E5BD8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157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10E7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对生产经营单位主要负责人未履行规定的安全生产管理职责的行政处罚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19D7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23EC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70BB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1706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A0698B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82B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A345A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158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FB2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对施工单位主要负责人、项目负责人未履行规定的安全生产管理职责的行政处罚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C0E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E03C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 2 万元以上 20 万元以下的罚款或者按照管理权限给予撤职处分；自刑罚执行完毕或者受处分之日起，5 年内不得担任任何施工单位的主要负责人、项目负责人。</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70B5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95CA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83F1DC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1F7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408AD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159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682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对生产经营单位的其他负责人和安全生产管理人员未履行《中华人民共和国安全生产法》规定的安全生产管理职责的行政处罚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8F3F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159E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2633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3F3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70A911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07A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796" w:type="dxa"/>
            <w:tcBorders>
              <w:top w:val="single" w:color="auto" w:sz="4" w:space="0"/>
              <w:left w:val="single" w:color="auto" w:sz="4" w:space="0"/>
              <w:right w:val="single" w:color="auto" w:sz="4" w:space="0"/>
            </w:tcBorders>
            <w:noWrap w:val="0"/>
            <w:vAlign w:val="center"/>
          </w:tcPr>
          <w:p w14:paraId="63E0A7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160</w:t>
            </w:r>
          </w:p>
        </w:tc>
        <w:tc>
          <w:tcPr>
            <w:tcW w:w="2517" w:type="dxa"/>
            <w:tcBorders>
              <w:top w:val="single" w:color="auto" w:sz="4" w:space="0"/>
              <w:left w:val="single" w:color="auto" w:sz="4" w:space="0"/>
              <w:right w:val="single" w:color="auto" w:sz="4" w:space="0"/>
            </w:tcBorders>
            <w:shd w:val="clear" w:color="auto" w:fill="auto"/>
            <w:noWrap w:val="0"/>
            <w:vAlign w:val="center"/>
          </w:tcPr>
          <w:p w14:paraId="694B4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对生产经营单位有《中华人民 共和国安全生产法》第九十七条、第九十九条规定行为的行政处罚</w:t>
            </w:r>
          </w:p>
        </w:tc>
        <w:tc>
          <w:tcPr>
            <w:tcW w:w="1450" w:type="dxa"/>
            <w:tcBorders>
              <w:top w:val="single" w:color="auto" w:sz="4" w:space="0"/>
              <w:left w:val="single" w:color="auto" w:sz="4" w:space="0"/>
              <w:right w:val="single" w:color="auto" w:sz="4" w:space="0"/>
            </w:tcBorders>
            <w:shd w:val="clear" w:color="auto" w:fill="auto"/>
            <w:noWrap w:val="0"/>
            <w:vAlign w:val="center"/>
          </w:tcPr>
          <w:p w14:paraId="77663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right w:val="single" w:color="auto" w:sz="4" w:space="0"/>
            </w:tcBorders>
            <w:shd w:val="clear" w:color="auto" w:fill="auto"/>
            <w:noWrap w:val="0"/>
            <w:vAlign w:val="center"/>
          </w:tcPr>
          <w:p w14:paraId="2E8401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 九十七条 生产经营单位有下列行 为之一的，责令限期改正，处十万 元以下的罚款；逾期未改正的，责 令停产停业整顿，并处十万元以上 二十万元以下的罚款，对其直接负 责的主管人员和其他直接责任人员 处二万元以上五万元以下的罚款： （一）未按照规定设置安全生 产管理机构或者配备安全生产管理 人员、注册安全工程师的； （二）危险物品的生产、经营、 储存、装卸单位以及矿山、金属冶 炼、建筑施工、运输单位的主要负 责人和安全生产管理人员未按照规 定经考核合格的； （三）未按照规定对从业人员、 被派遣劳动者、实习学生进行安全 生产教育和培训，或者未按照规定 如实告知有关的安全生产事项的； （四）未如实记录安全生产教 育和培训情况的； （五）未将事故隐患排查治理 情况如实记录或者未向从业人员通 报的；（六）未按照规定制定生产安 全事故应急救援预案或者未定期组织演练的； （七）特种作业人员未按照规 定经专门的安全作业培训并取得相 应资格，上岗作业的。</w:t>
            </w:r>
          </w:p>
          <w:p w14:paraId="47EF4B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 九十九条 生产经营单位有下列行 为之一的，责令限期改正，处五万 元以下的罚款；逾期未改正的，处 五万元以上二十万元以下的罚款， 对其直接负责的主管人员和其他直 接责任人员处一万元以上二万元以 下的罚款；情节严重的，责令停产 停业整顿；构成犯罪的，依照刑法 有关规定追究刑事责任： （一）未在有较大危险因素的 生产经营场所和有关设施、设备上 设置明显的安全警示标志的； （二）安全设备的安装、使用、 检测、改造和报废不符合国家标准 或者行业标准的； （三）未对安全设备进行经常 性维护、保养和定期检测的； （四）关闭、破坏直接关系生 产安全的监控、报警、防护、救生 设备、设施，或者篡改、隐瞒、销 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p>
        </w:tc>
        <w:tc>
          <w:tcPr>
            <w:tcW w:w="1266" w:type="dxa"/>
            <w:tcBorders>
              <w:top w:val="single" w:color="auto" w:sz="4" w:space="0"/>
              <w:left w:val="single" w:color="auto" w:sz="4" w:space="0"/>
              <w:right w:val="single" w:color="auto" w:sz="4" w:space="0"/>
            </w:tcBorders>
            <w:shd w:val="clear" w:color="auto" w:fill="auto"/>
            <w:noWrap w:val="0"/>
            <w:vAlign w:val="center"/>
          </w:tcPr>
          <w:p w14:paraId="73FAD9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建设监督科</w:t>
            </w:r>
          </w:p>
          <w:p w14:paraId="37F930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p>
        </w:tc>
        <w:tc>
          <w:tcPr>
            <w:tcW w:w="950" w:type="dxa"/>
            <w:tcBorders>
              <w:top w:val="single" w:color="auto" w:sz="4" w:space="0"/>
              <w:left w:val="single" w:color="auto" w:sz="4" w:space="0"/>
              <w:right w:val="single" w:color="auto" w:sz="4" w:space="0"/>
            </w:tcBorders>
            <w:shd w:val="clear" w:color="auto" w:fill="auto"/>
            <w:noWrap w:val="0"/>
            <w:vAlign w:val="center"/>
          </w:tcPr>
          <w:p w14:paraId="6BC1A7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832D03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870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B7A1A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161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90BF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对生产经营单位有《中华人民共和国安全生产法》第一百零一条规定行为的行政处罚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B476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B5B8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五）未建立事故隐患排查治理制度，或者重大事故隐患排查治理情况未按照规定报告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1F9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19EC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3EDF30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3C9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4516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162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9AAA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对生产经营单位未采取措施消除事故隐患的行政处罚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7375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193B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BF08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23EB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48754F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F92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24996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163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7D60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对生产经营单位将生产经营项目、场所、设备发包或者出租给不具备安全生产条件或者相应资质的单位或者个人的行政处罚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B9E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30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6F12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6F33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D2EA72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315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DD8EE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164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B9AC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生产经营单位未与承包单位、承租单位签订专门的安全生产管理协议或者未在承包合同、租赁合同中明确各自的安全生产管理职责，或者未对承包单位、承租单位的安全生产统一协调、管理的，两个以上生产经营单位在同一作业区域内进行可能危及对方安全生产的生产经营活动，未签订安全生产管理协议或者未指定专职安全生产管理人员进行安全检查与协调、管理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2A5B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E07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（1）《中华人民共和国安全生产法》第一百零三条第二款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2））《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A6DA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2598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59EEB0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615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1C32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165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8F94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生产经营单位生产、经营、储存、使用危险物品的车间、商店、仓库与员工宿舍的距离不符合安全要求的，或生产经营场所和员工宿舍未设有符合紧急疏散需要、、标志明显、保持畅通的出口、疏散通道，或者占用、锁闭、封堵生产经营场所或者员工宿舍出口、疏散通道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381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5265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604D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DCD5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3B1003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FBD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5C05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166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74F6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对生产经营单位与从业人员订立协议，免除或者减轻其对从业人员因生产安全事故伤亡依法应承担的责任的行政处罚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4A15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CDB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FF6C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1210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006ECB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900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FF411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167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BF20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对生产经营单位拒绝、阻碍负有安全生产监督管理职责的部门依法实施监督检查，拒不改正的行政处罚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8D88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AAC5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2368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F8C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45D9E6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7FC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B0BA5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168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55E3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对高危行业、领域的生产经营单位未按照国家规定投保安全生产责任保险的行政处罚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8C7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F129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07AB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400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6F4DF2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E57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F1E8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169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81D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对委托其他单位实施危险作业未按照要求签订安全生产管理协议行为的行政处罚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CD66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C265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《湖北省安全生产条例》第六十五条 生产经营单位违反本条例第二十三条第二款规定，委托其他单位实施危险作业未按照要求签订安全生产管理协议的，由负有安全生产监督管理职责的部门责令限期改正；逾期未改正的，可以处5千元以上1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8A6E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044A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96A4BB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9CF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AA64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170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0C8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对建设单位提出不符合安全生产法律、法规和强制性标准规定的要求的，要求施工单位压缩合同约定的工期的，将拆除工程发包给不具有相应资质等级的施工单位的行政处罚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CD62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10F5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《建设工程安全生产管理条例》第五十五条 违反本条例的规定，建设单位有下列行为之一的，责令限期改正，处 20 万元以上 50 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水利工程建设监理规定》第二十五条第二款 项目法人对监理单位提出不符合安全生产法律、法规和工程建设强制性标准要求的，依照《建设工程安全生产管理条例》第五十五条处罚。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2D0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9DF2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064D6D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3A9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6F7D7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171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DEB7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对勘察单位、设计单位采用新结构、新材料、新工艺的建设工程和特殊结构的建设工程，设计单位未在设计中提出保障施工作业人员安全和预防生产安全事故的措施建议的行政处罚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4954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89E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《建设工程安全生产管理条例》第五十六条 违反本条例的规定，勘察单位、设计单位有下列行为之一的，责令限期改正，处 10 万元以上30 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7904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CAC6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9FBC8C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60D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D7B9B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172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74D5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对建设监理单位有《建设工程安全生产管理条例》第五十七条或水利工程建设监理规定》第二十九条行为，逾期未改正的行政处罚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8991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5D16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（1）《建设工程安全生产管理条例》第五十七条 违反本条例的规定，工程监理单位有下列行为之一的，责令限期改正；逾期未改正的，责令停业整顿，并处 10 万元以上 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2）《水利工程建设监理规定》第二十九条 监理单位有下列行为之一的，依照《建设工程安全生产管理条例》第五十七条处罚：（一）未对施工组织设计中的安全技术措施或者专项施工方案进行审查的；（二）发现安全事故隐患未及时要求施工单位整改或者暂时停止施工的；（三）施工单位拒不整改或者不停止施工，未及时向有关水行政主管部门或者流域管理机构报告的；（四）未依照法律、法规和工程建设强制性标准实施监理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5FA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625E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4E6BD4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CDC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B68B9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173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7139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对注册执业人员未执行法律、法规和工程建设强制性标准的行政处罚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B6F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2D1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《建设工程安全生产管理条例》第五十八条 注册执业人员未执行法律、法规和工程建设强制性标准的，责令停止执业 3 个月以上 1 年以下；情节严重的，吊销执业资格证书，5年内不予注册；造成重大安全事故的，终身不予注册；构成犯罪的，依照刑法有关规定追究刑事责任。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3652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3A05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E89020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968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D45D6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174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D38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对为建设工程提供机械设备和配件的单位违反规定未按照安全施工的要求配备齐全有效的保险、限位等安全设施和装置的行政处罚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0FD7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1985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《建设工程安全生产管理条例》第五十九条 违反本条例的规定，为建设工程提供机械设备和配件的单位，未按照安全施工的要求配备齐全有效的保险、限位等安全设施和装置的，责令限期改正，处合同价款 1 倍以上 3 倍以下的罚款；造成损失的，依法承担赔偿责任。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DCBE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BFE1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5D7AF7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3DC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D9823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175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EB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对出租单位出租未经安全性能检测或者经检测不合格的机械设备和施工机具及配件的行政处罚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88F3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6678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《建设工程安全生产管理条例》第六十条 违反本条例的规定，出租单位出租未经安全性能检测或者经检测不合格的机械设备和施工机具及配件的，责令停业整顿，并处 5万元以上 10 万元以下的罚款；造成损失的，依法承担赔偿责任。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6417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E6F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76A967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CEB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FA79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176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E86D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施工起重机械和整体提升脚手架、模板等自升式架设设施安装、拆卸单位未编制拆装方案、制定安全施工措施，未由专业技术人员现场监督，未出具自检合格证明或者出具虚假证明，或未向施工单位进行安全使用说明，办理移交手续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9EB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6105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《建设工程安全生产管理条例》第六十一条第一款 违反本条例的规定，施工起重机械和整体提升脚手架、模板等自升式架设设施安装、拆卸单位有下列行为之一的，责令限期改正，处 5 万元以上 10 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2AC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B021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520AB2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2EC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68CF8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177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C0B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对施工单位有《建设工程安全生产管理条例》第六十四条规定行为，逾期未改正的行政处罚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A0D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87D2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《建设工程安全生产管理条例》第六十四条 违反本条例的规定，施工单位有下列行为之一的，责令限期改正；逾期未改正的，责令停业整顿，并处 5 万元以上 10 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60A0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7834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6CEDCF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3B2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C4C57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178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EB3C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对施工单位有《建设工程安全生产管理条例》第六十五条规定行为，且逾期未改正的行政处罚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0076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A27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《建设工程安全生产管理条例》 第六十五条 违反本条例的规定，施工单位有下列行为之一的，责令限期改正；逾期未改正的，责令停业整顿，并处 10 万元以上 30 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52E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0068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9BD1ED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083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96EDB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179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5FB7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对水库、水电站、拦河闸坝等工程的管理单位以及其他经营工程设施的经营者拒不服从统一调度和指挥，经责令改正后拒不改正的行政处罚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C04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7C70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《中华人民共和国抗旱条例》第六十条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 1 万元以上 5 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C209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6E8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562773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7C9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ED431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180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06D4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对被许可人以欺骗、贿赂等不正当手段取得水行政许可，没有对公共利益造成重大损害的，法律、法规另有规定的除外行政处罚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60A4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9B9C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《水行政许可实施办法》第五十六条 被许可人以欺骗、贿赂等不正当手段取得水行政许可的，除可能对公共利益造成重大损害的，水行政许可实施机关应当予以撤销，并给予警告。被许可人从事非经营活动的，可以处 1 千元以下罚款；被许可人从事经营活动，有违法所得的，可以处违法所得 3 倍以下罚款，但是最高不得超过 3 万元，没有违法所得的，可以处 1 万元以下罚款，法律、法规另有规定的除外。取得的水行政许可属于直接关系防洪安全、水利工程安全、水生态环境安全、人民群众生命财产安全事项的，申请人在 3 年内不得再次申请该水行政许可；构成犯罪的，依法追究刑事责任。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EF7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水土保持与政策法规科、河湖长制工作科、水资源与农村水利科、水旱灾害防御科、水库与移民科、规划计划与财务科、建设监督科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4557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CC5161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AC6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2D8D9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181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93E9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w:t>
            </w:r>
            <w:r>
              <w:rPr>
                <w:rFonts w:hint="eastAsia" w:ascii="仿宋_GB2312" w:hAnsi="仿宋_GB2312" w:eastAsia="仿宋_GB2312" w:cs="仿宋_GB2312"/>
                <w:color w:val="auto"/>
                <w:kern w:val="0"/>
                <w:sz w:val="21"/>
                <w:szCs w:val="21"/>
                <w:highlight w:val="none"/>
              </w:rPr>
              <w:t>被许可人有《行政许可法》第八十条</w:t>
            </w:r>
            <w:r>
              <w:rPr>
                <w:rFonts w:hint="eastAsia" w:ascii="仿宋_GB2312" w:hAnsi="仿宋_GB2312" w:eastAsia="仿宋_GB2312" w:cs="仿宋_GB2312"/>
                <w:color w:val="auto"/>
                <w:kern w:val="0"/>
                <w:sz w:val="21"/>
                <w:szCs w:val="21"/>
                <w:highlight w:val="none"/>
                <w:lang w:val="en-US" w:eastAsia="zh-CN"/>
              </w:rPr>
              <w:t>规定行为的行政处罚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E850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4FFBAE">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《水行政许可实施办法》第五十七条 被许可人有《行政许可法》第八十条规定的行为之一的，水行政许可实施机关根据情节轻重，应当给予警告或者降低水行政许可资格（质）等级。被许可人从事非经营活动的，可以处 1 千元以下罚款；被许可人从事经营活动，有违法所得的，可以处违法所得 3 倍以下罚款，但是最高不得超过 3 万元，没有违法所得的，可以处 1 万元以下罚款，法律、法规另有规定的除外；构成犯罪的，依法追究刑事责任。</w:t>
            </w:r>
          </w:p>
          <w:p w14:paraId="02F7DDB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（2）《行政许可法》第八十条 被许可人有下列行为之一的，行政机关应当依法给予行政处罚；构成犯罪的，依法追究刑事责任：（一）涂改、倒卖、出租、出借行政许可证件，或者以其他形式非法转让行政许可的；（二）超越行政许可范围进行活动的；（三）向负责监督检查的行政机关隐瞒有关情况、提供虚假材料或者拒绝提供反映其活动情况的真实材料的；（四）法律、法规、规章规定的其他违法行为</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7307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水土保持与政策法规科、河湖长制工作科、水资源与农村水利科、水旱灾害防御科、水库与移民科、规划计划与财务科、建设监督科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5FE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AF1B4E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01E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954C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182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5E73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对公民、法人或者其他组织未经水行政许可，擅自从事依法应当取得水行政许可的活动的行政处罚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00C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FB62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《水行政许可实施办法》第五十八条 公民、法人或者其他组织未经水行政许可，擅自从事依法应当取得水行政许可的活动的，水行政许可实施机关应当责令停止违法行为，并给予警告。当事人从事非经营活动的，可以处 1 千元以下罚款；当事人从事经营活动，有违法所得的，可以处违法所得 3 倍以下罚款，但是最高不得超过 3 万元，没有违法所得的，可以处 1 万元以下罚款，法律、法规另有规定的除外；构成犯罪的，依法追究刑事责任。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0336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水土保持与政策法规科、河湖长制工作科、水资源与农村水利科、水旱灾害防御科、水库与移民科、规划计划与财务科、建设监督科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BE44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E674DD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969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8AD4A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183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E46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对侵占、截留、挪用征地补偿和移民安置资金、水库移民后期扶持资金的行政处罚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492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行政处罚</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C285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val="en-US" w:eastAsia="zh-CN"/>
              </w:rPr>
              <w:t>《大中型水利水电工程建设征地补偿和移民安置条例》第六十条 违反本条例规定，侵占、截留、挪用征地补偿和移民安置资金、水库移民后期扶持资金的，责令退赔，并处侵占、截留、挪用资金额 3 倍以下的罚款，对直接负责的主管人员和其他责任人员依法给予行政处分；构成犯罪的，依法追究有关责任人员的刑事责任。</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51CA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0085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199EA2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E91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40E90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184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B30390">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对未取得取水申请批准文件擅自建设取水工程设施逾期不拆除或者不封闭行为的行政强制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DAFC7B">
            <w:pPr>
              <w:keepNext w:val="0"/>
              <w:keepLines w:val="0"/>
              <w:pageBreakBefore w:val="0"/>
              <w:widowControl/>
              <w:kinsoku/>
              <w:wordWrap/>
              <w:overflowPunct/>
              <w:topLinePunct w:val="0"/>
              <w:bidi w:val="0"/>
              <w:spacing w:line="240" w:lineRule="exact"/>
              <w:jc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7FDF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6293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A52A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81E1A0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32B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E19D8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185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424C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对责令限期缴纳水资源费，且逾期不缴纳水资源费行为的行政强制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7832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E3FE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《中华人民共和国水法》第七十条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《取水许可和水资源费征收管理条例》第五十四条　取水单位或者个人拒不缴纳、拖延缴纳或者拖欠水资源费的，依照《中华人民共和国水法》第七十条规定处罚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53E0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r>
              <w:rPr>
                <w:rFonts w:hint="eastAsia" w:ascii="仿宋_GB2312" w:hAnsi="仿宋_GB2312" w:eastAsia="仿宋_GB2312" w:cs="仿宋_GB2312"/>
                <w:color w:val="auto"/>
                <w:kern w:val="2"/>
                <w:sz w:val="21"/>
                <w:szCs w:val="21"/>
                <w:vertAlign w:val="baseline"/>
                <w:lang w:val="en-US" w:eastAsia="zh-CN" w:bidi="ar-SA"/>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2BCA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BD188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color w:val="auto"/>
                <w:sz w:val="28"/>
                <w:szCs w:val="28"/>
                <w:vertAlign w:val="baseline"/>
                <w:lang w:eastAsia="zh-CN"/>
              </w:rPr>
            </w:pPr>
          </w:p>
        </w:tc>
      </w:tr>
      <w:tr w14:paraId="1B86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297A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186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A92A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对以监测、勘探为目的的地下水取水工程应当备案而未备案，且逾期不封井或者回填行为的行政强制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61D2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04F5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《地下水管理条例》第四十八条  以监测、勘探为目的的地下水取水工程，不需要申请取水许可，建设单位应当于施工前报有管辖权的水行政主管部门备案。</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 xml:space="preserve">    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265C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8D6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85D4A7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572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E86AF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187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2CA8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对地下工程建设给地下水补给、径流、排泄等造成重大不利影响，且逾期不采取措施消除不利影响行为的行政强制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2EC0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760A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《地下水管理条例》第二十六条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 xml:space="preserve">    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666C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FE9D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E83E30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C9D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40CB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188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4B6AE3">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对报废的矿井、钻井、地下水取水工程，或者未建成、已完成勘探任务、依法应当停止取水的地下水取水工程，未按照规定封井或者回填，且不具备封井或者回填能力行为的行政强制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CC6ABC">
            <w:pPr>
              <w:keepNext w:val="0"/>
              <w:keepLines w:val="0"/>
              <w:pageBreakBefore w:val="0"/>
              <w:widowControl/>
              <w:kinsoku/>
              <w:wordWrap/>
              <w:overflowPunct/>
              <w:topLinePunct w:val="0"/>
              <w:bidi w:val="0"/>
              <w:spacing w:line="240" w:lineRule="exact"/>
              <w:jc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06310">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《地下水管理条例》第五十八条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4C95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DBAF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50F72B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814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CCD06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189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3583D1">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对侵占、毁坏或者擅自移动地下水监测设施设备及其标志，逾期不采取补救措施行为的行政强制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239A9B">
            <w:pPr>
              <w:keepNext w:val="0"/>
              <w:keepLines w:val="0"/>
              <w:pageBreakBefore w:val="0"/>
              <w:widowControl/>
              <w:kinsoku/>
              <w:wordWrap/>
              <w:overflowPunct/>
              <w:topLinePunct w:val="0"/>
              <w:bidi w:val="0"/>
              <w:spacing w:line="240" w:lineRule="exact"/>
              <w:jc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0E9917">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《地下水管理条例》第四十七条  任何单位和个人不得侵占、毁坏或者擅自移动地下水监测设施设备及其标志。</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 xml:space="preserve">    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9881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93E4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86A678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758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312F4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190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7338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对河道管理范围内建设妨碍行洪的建筑物、构筑物，或者从事影响河势稳定、危害河岸堤防安全和其他妨碍河道行洪的活动责令限期拆除或者恢复原状，逾期不拆除、不恢复原状等行为的行政强制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6D0D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3882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5852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7B46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A8B62A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23D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EF96B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191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246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对逾期不拆除擅自修建水工程，或者建设桥梁、码头和其他拦河、跨河、临河建筑物、构筑物，铺设跨河管道、电缆行为的行政强制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8664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7FE3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《中华人民共和国水法》第六十五条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6875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E5B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3BA116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F26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468EA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192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65FB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对围湖造地、未经批准围垦河道既不恢复原状也不采取其他补救措施行为的行政强制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4DF4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4DDD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《中华人民共和国防洪法》</w:t>
            </w:r>
            <w:r>
              <w:rPr>
                <w:rFonts w:hint="eastAsia" w:ascii="仿宋_GB2312" w:hAnsi="仿宋_GB2312" w:eastAsia="仿宋_GB2312" w:cs="仿宋_GB2312"/>
                <w:color w:val="auto"/>
                <w:kern w:val="0"/>
                <w:sz w:val="21"/>
                <w:szCs w:val="21"/>
                <w:highlight w:val="none"/>
                <w:lang w:val="en-US" w:eastAsia="zh-CN"/>
              </w:rPr>
              <w:t>第二十三条 禁止围湖造地。已经围垦的，应当按照国家规定的防洪标准进行治理，有计划地退地还湖。</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 xml:space="preserve">    禁止围垦河道。确需围垦的，应当进行科学论证，经水行政主管部门确认不妨碍行洪、输水后，报省级以上人民政府批准。</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2F7F24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9922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DA7B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5E6E23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C4A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D419B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193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70001F">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对逾期不拆除未经审查同意或者未按照审查批准的位置、界限，在河道管理范围内从事工程设施建设活动行为的行政强制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1CCEA9">
            <w:pPr>
              <w:keepNext w:val="0"/>
              <w:keepLines w:val="0"/>
              <w:pageBreakBefore w:val="0"/>
              <w:widowControl/>
              <w:kinsoku/>
              <w:wordWrap/>
              <w:overflowPunct/>
              <w:topLinePunct w:val="0"/>
              <w:bidi w:val="0"/>
              <w:spacing w:line="240" w:lineRule="exact"/>
              <w:jc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EBD54E">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《中华人民共和国防洪法》第五十七条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28A222B6">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ACAC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FACE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61C139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5A0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85C0A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194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8BDE5">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对紧急防汛期逾期不清除壅水、阻水严重的桥梁、引道、码头和其他跨河工程设施等行为的行政强制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7034A5">
            <w:pPr>
              <w:keepNext w:val="0"/>
              <w:keepLines w:val="0"/>
              <w:pageBreakBefore w:val="0"/>
              <w:widowControl/>
              <w:kinsoku/>
              <w:wordWrap/>
              <w:overflowPunct/>
              <w:topLinePunct w:val="0"/>
              <w:bidi w:val="0"/>
              <w:spacing w:line="240" w:lineRule="exact"/>
              <w:jc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2D9863">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《中华人民共和国防洪法》第四十二条  对河道、湖泊范围内阻碍行洪的障碍物，按照谁设障、谁清除的原则，由防汛指挥机构责令限期清除；逾期不清除的，由防汛指挥机构组织强行清除，所需费用由设障者承担。</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 xml:space="preserve">    在紧急防汛期，国家防汛指挥机构或者其授权的流域、省、自治区、直辖市防汛指挥机构有权对壅水、阻水严重的桥梁、引道、码头和其他跨河工程设施作出紧急处置。</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《中华人民共和国河道管理条例》第三十七条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A51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2E4E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A21839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70C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CDA6C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195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75A5A0">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对拒不停止违法行为造成严重水土流失行为的行政强制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6C4F22">
            <w:pPr>
              <w:keepNext w:val="0"/>
              <w:keepLines w:val="0"/>
              <w:pageBreakBefore w:val="0"/>
              <w:widowControl/>
              <w:kinsoku/>
              <w:wordWrap/>
              <w:overflowPunct/>
              <w:topLinePunct w:val="0"/>
              <w:bidi w:val="0"/>
              <w:spacing w:line="240" w:lineRule="exact"/>
              <w:jc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F18A94">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《中华人民共和国水土保持法》第四十四条水政监督检查人员依法履行监督检查职责时，有权采取下列措施：</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（一）要求被检查单位或者个人提供有关文件、证照、资料；</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（二）要求被检查单位或者个人就预防和治理水土流失的有关情况作出说明；</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（三）进入现场进行调查、取证。</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被检查单位或者个人拒不停止违法行为，造成严重水土流失的，报经水行政主管部门批准，可以查封、扣押实施违法行为的工具及施工机械、设备等</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3B84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A80B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A71290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465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8B057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196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8718EC">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对逾期不清理在水土保持方案确定的专门存放地以外的区域倾倒砂、石、土、矸石、尾矿、废渣等行为的行政强制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A6F3AC">
            <w:pPr>
              <w:keepNext w:val="0"/>
              <w:keepLines w:val="0"/>
              <w:pageBreakBefore w:val="0"/>
              <w:widowControl/>
              <w:kinsoku/>
              <w:wordWrap/>
              <w:overflowPunct/>
              <w:topLinePunct w:val="0"/>
              <w:bidi w:val="0"/>
              <w:spacing w:line="240" w:lineRule="exact"/>
              <w:jc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6C665F">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1291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836E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B59541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A0B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AEDB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197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CC2643">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对开办生产建设项目或者从事其他生产建设活动造成水土流失逾期仍不治理，或者治理不符合国家规定的相关标准的等行为的行政强制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C7E8AE">
            <w:pPr>
              <w:keepNext w:val="0"/>
              <w:keepLines w:val="0"/>
              <w:pageBreakBefore w:val="0"/>
              <w:widowControl/>
              <w:kinsoku/>
              <w:wordWrap/>
              <w:overflowPunct/>
              <w:topLinePunct w:val="0"/>
              <w:bidi w:val="0"/>
              <w:spacing w:line="240" w:lineRule="exact"/>
              <w:jc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0CFB02">
            <w:pPr>
              <w:keepNext w:val="0"/>
              <w:keepLines w:val="0"/>
              <w:pageBreakBefore w:val="0"/>
              <w:widowControl/>
              <w:kinsoku/>
              <w:wordWrap/>
              <w:overflowPunct/>
              <w:topLinePunct w:val="0"/>
              <w:bidi w:val="0"/>
              <w:spacing w:line="240" w:lineRule="exact"/>
              <w:jc w:val="left"/>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中华人民共和国水土保持法》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8C18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CE82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77ABCE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6AA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15898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198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37F2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对逾期不缴纳水土保持补偿费行为的行政强制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9078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9BD2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D834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288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DF6F81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DC6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F1FF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199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2800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对堆放阻碍农田水利工程设施蓄水、输水、排水的物体，擅自占用农业灌溉水源、农田水利工程设施等行为，且逾期不恢复原状或者采取补救措施行为的行政强制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D15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81F9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农田水利条例》第四十三条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（一）堆放阻碍农田水利工程设施蓄水、输水、排水的物体；</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（二）建设妨碍农田水利工程设施蓄水、输水、排水的建筑物和构筑物；</w:t>
            </w:r>
            <w:r>
              <w:rPr>
                <w:rFonts w:hint="eastAsia" w:ascii="仿宋_GB2312" w:hAnsi="仿宋_GB2312" w:eastAsia="仿宋_GB2312" w:cs="仿宋_GB2312"/>
                <w:color w:val="auto"/>
                <w:kern w:val="0"/>
                <w:sz w:val="21"/>
                <w:szCs w:val="21"/>
                <w:highlight w:val="none"/>
                <w:lang w:val="en-US" w:eastAsia="zh-CN"/>
              </w:rPr>
              <w:br w:type="textWrapping"/>
            </w:r>
            <w:r>
              <w:rPr>
                <w:rFonts w:hint="eastAsia" w:ascii="仿宋_GB2312" w:hAnsi="仿宋_GB2312" w:eastAsia="仿宋_GB2312" w:cs="仿宋_GB2312"/>
                <w:color w:val="auto"/>
                <w:kern w:val="0"/>
                <w:sz w:val="21"/>
                <w:szCs w:val="21"/>
                <w:highlight w:val="none"/>
                <w:lang w:val="en-US" w:eastAsia="zh-CN"/>
              </w:rPr>
              <w:t>（三）擅自占用农业灌溉水源、农田水利工程设施</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8D34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24F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F7C324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183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81CCD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200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FE2D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对水库、水电站、拦河闸坝等工程的管理单位以及其他经营工程设施的经营者拒不服从统一调度和指挥，拒不改正行为的行政强制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1EC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F0B7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中华人民共和国抗旱条例》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27BD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956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041381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9B7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9616E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201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DAC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对未按照河道采砂许可规定采砂行为的行政强制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D638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EB6F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《湖北省河道采砂管理条例》第四十条 违反本条例第二十四条第一项规定，未按照河道采砂许可规定采砂的，由河道采砂主管部门责令停止违法行为，扣押违法采砂船舶（机具），没收违法所得，并处3万元以上10万元以下罚款；情节严重的，吊销河道采砂许可证，并处10万元以上20万元以下罚款。</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255F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47BE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D3D167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56F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BED0D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202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7456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对非法采砂船舶（机具）行政强制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01B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行政强制</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21A7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《湖北省河道采砂管理条例》第三十二条 县级以上人民政府有关部门履行河道采砂监督管理职责时，有权采取下列措施：</w:t>
            </w:r>
          </w:p>
          <w:p w14:paraId="31E257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（一）进入采砂生产、运输、存放场所进行调查、取证；</w:t>
            </w:r>
          </w:p>
          <w:p w14:paraId="73583B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（二）要求采（运）砂单位和个人如实提供与河道采（运）砂有关的文件、证照、资料；</w:t>
            </w:r>
          </w:p>
          <w:p w14:paraId="61EA68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（三）责令采（运）砂单位和个人停止违法采（运）砂行为；</w:t>
            </w:r>
          </w:p>
          <w:p w14:paraId="7F9E3C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0"/>
                <w:sz w:val="21"/>
                <w:szCs w:val="21"/>
                <w:highlight w:val="none"/>
                <w:lang w:val="en-US" w:eastAsia="zh-CN"/>
              </w:rPr>
              <w:t>（四）依法扣押非法采砂船舶（机具）、运砂船舶(车辆)以及非法采（运）的砂石。</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DC18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D8D1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FAFDEE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C11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65D72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203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FCECF3">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对违反《水法》规定行为的检查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E18F09">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E49E0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lang w:val="en-US" w:eastAsia="zh-CN" w:bidi="ar-SA"/>
              </w:rPr>
              <w:t>（1）</w:t>
            </w:r>
            <w:r>
              <w:rPr>
                <w:rFonts w:hint="eastAsia" w:ascii="仿宋_GB2312" w:hAnsi="仿宋_GB2312" w:eastAsia="仿宋_GB2312" w:cs="仿宋_GB2312"/>
                <w:color w:val="auto"/>
                <w:sz w:val="21"/>
                <w:szCs w:val="21"/>
                <w:lang w:val="zh-CN" w:eastAsia="zh-CN" w:bidi="ar-SA"/>
              </w:rPr>
              <w:t>《</w:t>
            </w:r>
            <w:r>
              <w:rPr>
                <w:rFonts w:hint="eastAsia" w:ascii="仿宋_GB2312" w:hAnsi="仿宋_GB2312" w:eastAsia="仿宋_GB2312" w:cs="仿宋_GB2312"/>
                <w:color w:val="auto"/>
                <w:sz w:val="21"/>
                <w:szCs w:val="21"/>
                <w:lang w:val="en-US" w:eastAsia="zh-CN" w:bidi="ar-SA"/>
              </w:rPr>
              <w:t>水法》</w:t>
            </w:r>
          </w:p>
          <w:p w14:paraId="469ED0B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第五十九条</w:t>
            </w:r>
            <w:r>
              <w:rPr>
                <w:rFonts w:hint="eastAsia" w:ascii="仿宋_GB2312" w:hAnsi="仿宋_GB2312" w:eastAsia="仿宋_GB2312" w:cs="仿宋_GB2312"/>
                <w:color w:val="auto"/>
                <w:sz w:val="21"/>
                <w:szCs w:val="21"/>
                <w:lang w:val="en-US" w:eastAsia="zh-CN" w:bidi="ar-SA"/>
              </w:rPr>
              <w:t xml:space="preserve"> </w:t>
            </w:r>
            <w:r>
              <w:rPr>
                <w:rFonts w:hint="eastAsia" w:ascii="仿宋_GB2312" w:hAnsi="仿宋_GB2312" w:eastAsia="仿宋_GB2312" w:cs="仿宋_GB2312"/>
                <w:color w:val="auto"/>
                <w:sz w:val="21"/>
                <w:szCs w:val="21"/>
                <w:lang w:val="zh-CN" w:eastAsia="zh-CN" w:bidi="ar-SA"/>
              </w:rPr>
              <w:t>县级以上人民政府水行政主管部门和流域管理机构应当对违反本法的行为加强监督检查并依法进行查处。</w:t>
            </w:r>
          </w:p>
          <w:p w14:paraId="6C055A0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水政监督检查人员应当忠于职守，秉公执法。</w:t>
            </w:r>
          </w:p>
          <w:p w14:paraId="136992E9">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第六十条县级以上人民政府水行政主管部门、流域管理机构及其水政监督检查人员履行本法规定的监督检查职责时，有权采取下列措施：</w:t>
            </w:r>
          </w:p>
          <w:p w14:paraId="6617AED0">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pacing w:val="-7"/>
                <w:sz w:val="21"/>
                <w:szCs w:val="21"/>
                <w:lang w:val="zh-CN" w:eastAsia="zh-CN" w:bidi="ar-SA"/>
              </w:rPr>
            </w:pPr>
            <w:r>
              <w:rPr>
                <w:rFonts w:hint="eastAsia" w:ascii="仿宋_GB2312" w:hAnsi="仿宋_GB2312" w:eastAsia="仿宋_GB2312" w:cs="仿宋_GB2312"/>
                <w:color w:val="auto"/>
                <w:sz w:val="21"/>
                <w:szCs w:val="21"/>
                <w:lang w:val="zh-CN" w:eastAsia="zh-CN" w:bidi="ar-SA"/>
              </w:rPr>
              <w:t>（一）</w:t>
            </w:r>
            <w:r>
              <w:rPr>
                <w:rFonts w:hint="eastAsia" w:ascii="仿宋_GB2312" w:hAnsi="仿宋_GB2312" w:eastAsia="仿宋_GB2312" w:cs="仿宋_GB2312"/>
                <w:color w:val="auto"/>
                <w:spacing w:val="-7"/>
                <w:sz w:val="21"/>
                <w:szCs w:val="21"/>
                <w:lang w:val="zh-CN" w:eastAsia="zh-CN" w:bidi="ar-SA"/>
              </w:rPr>
              <w:t>要求被检查单位提供有关文件、证照、资料；</w:t>
            </w:r>
          </w:p>
          <w:p w14:paraId="4026165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（二）要求被检查单位就执行本法的有关问题作出说明；</w:t>
            </w:r>
          </w:p>
          <w:p w14:paraId="6CC30F68">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（三）进入被检查单位的生产场所进行调查；</w:t>
            </w:r>
          </w:p>
          <w:p w14:paraId="1A0FCCE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（四）责令被检查单位停止违反本法的行为，履行法定义务。</w:t>
            </w:r>
          </w:p>
          <w:p w14:paraId="23BA8C0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第六十一条有关单位或者个人对水政监督检查人员的监督检查工作应当给予配合，不得拒绝或者阻碍水政监督检查人员依法执行职务。</w:t>
            </w:r>
          </w:p>
          <w:p w14:paraId="4989536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en-US" w:eastAsia="zh-CN" w:bidi="ar-SA"/>
              </w:rPr>
              <w:t>（2）</w:t>
            </w:r>
            <w:r>
              <w:rPr>
                <w:rFonts w:hint="eastAsia" w:ascii="仿宋_GB2312" w:hAnsi="仿宋_GB2312" w:eastAsia="仿宋_GB2312" w:cs="仿宋_GB2312"/>
                <w:color w:val="auto"/>
                <w:sz w:val="21"/>
                <w:szCs w:val="21"/>
                <w:lang w:val="zh-CN" w:eastAsia="zh-CN" w:bidi="ar-SA"/>
              </w:rPr>
              <w:t>《</w:t>
            </w:r>
            <w:r>
              <w:rPr>
                <w:rFonts w:hint="eastAsia" w:ascii="仿宋_GB2312" w:hAnsi="仿宋_GB2312" w:eastAsia="仿宋_GB2312" w:cs="仿宋_GB2312"/>
                <w:color w:val="auto"/>
                <w:sz w:val="21"/>
                <w:szCs w:val="21"/>
                <w:lang w:val="en-US" w:eastAsia="zh-CN" w:bidi="ar-SA"/>
              </w:rPr>
              <w:t>湖北省实施&lt;中华人民共和国水法&gt;办法》</w:t>
            </w:r>
            <w:r>
              <w:rPr>
                <w:rFonts w:hint="eastAsia" w:ascii="仿宋_GB2312" w:hAnsi="仿宋_GB2312" w:eastAsia="仿宋_GB2312" w:cs="仿宋_GB2312"/>
                <w:color w:val="auto"/>
                <w:sz w:val="21"/>
                <w:szCs w:val="21"/>
                <w:lang w:val="zh-CN" w:eastAsia="zh-CN" w:bidi="ar-SA"/>
              </w:rPr>
              <w:t>第三十五条县级以上人民政府水行政主管部门应当建立健全水政监督检查制度，加强水政监督检查队伍建设，对违反《中华人民共和国水法》和本办法的行为实施监督检查并依法进行查处。</w:t>
            </w:r>
          </w:p>
          <w:p w14:paraId="78F3879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依照法律规定对水资源保护负有监督检查职责的其他部门，应当依法履行监督检查职责。</w:t>
            </w:r>
          </w:p>
          <w:p w14:paraId="799754D0">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en-US" w:eastAsia="zh-CN" w:bidi="ar-SA"/>
              </w:rPr>
              <w:t>（3）</w:t>
            </w:r>
            <w:r>
              <w:rPr>
                <w:rFonts w:hint="eastAsia" w:ascii="仿宋_GB2312" w:hAnsi="仿宋_GB2312" w:eastAsia="仿宋_GB2312" w:cs="仿宋_GB2312"/>
                <w:color w:val="auto"/>
                <w:sz w:val="21"/>
                <w:szCs w:val="21"/>
                <w:lang w:val="zh-CN" w:eastAsia="zh-CN" w:bidi="ar-SA"/>
              </w:rPr>
              <w:t>《水政监察工作章程》</w:t>
            </w:r>
          </w:p>
          <w:p w14:paraId="55D6DE6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二条县级以上人民政府水行政主管部门、水利部所属的流域管理机构或者法律法规授权的其他组织（以下统称水行政执法机关）应当组建水政监察队伍，配备水政监察人员，建立水政监察制度，依法实施水政监察。</w:t>
            </w:r>
          </w:p>
          <w:p w14:paraId="0C68C60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前款所称水政监察是指水行政执法机关依据水法规的规定对公民、法人或者其他组织遵守、执行水法规的情况进行监督检查，对违反水法规的行为依法实施行政处罚、采取其他行政措施等行政执法活动。</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EA25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水土保持与政策法规科、河湖长制工作科、水资源与农村水利科、水旱灾害防御科、水库与移民科、规划计划与财务科、建设监督科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389F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CB3802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9D0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EC3CF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204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D894BE">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水土保持情况的</w:t>
            </w:r>
          </w:p>
          <w:p w14:paraId="64FB1D7F">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行政检查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9E2306">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E6694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（1）《水土保持法》</w:t>
            </w:r>
          </w:p>
          <w:p w14:paraId="369EB9F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第二十九条县级以上人民政府水行政主管部门、流域管理机构，应当对生产建设项目水土保持方案的实施情况进行跟踪检查，发现问题及时处理。</w:t>
            </w:r>
          </w:p>
          <w:p w14:paraId="3D87ECF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第四十三条县级以上人民政府水行政主管部门负责对水土保持情况进行监督检查。流域管理机构在其管辖范围内可以行使国务院水行政主管部门的监督检查职权。</w:t>
            </w:r>
          </w:p>
          <w:p w14:paraId="46915408">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第四十四条水政监督检查人员依法履行监督检查职责时，有权采取下列措施：</w:t>
            </w:r>
          </w:p>
          <w:p w14:paraId="4280F538">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（一）要求被检查单位或者个人提供有关文件、证照、资料；</w:t>
            </w:r>
          </w:p>
          <w:p w14:paraId="6DA99F1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（二）要求被检查单位或者个人就预防和治理水土流失的有关情况作出说明；</w:t>
            </w:r>
          </w:p>
          <w:p w14:paraId="7E9BFBA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（三）进入现场进行调查、取证。</w:t>
            </w:r>
          </w:p>
          <w:p w14:paraId="76D8D567">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被检查单位或者个人拒不停止违法行为，造成严重水土流失的，报经水行政主管部门批准，可以查封、扣押实施违法行为的工具及施工机械、设备等。</w:t>
            </w:r>
          </w:p>
          <w:p w14:paraId="390D0C3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2）《湖北省实施&lt;中华人民共和国水土保持法&gt;办法》第二十三条县级以上人民政府水行政主管部门应当建立健全日常巡查、跟踪检查和违法行为举报制度，及时制止和查处违反水土保持法律、法规行为。对举报违法行为查证属实的，予以奖励。</w:t>
            </w:r>
          </w:p>
          <w:p w14:paraId="2763094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（3）《生产建设项目水土保持方案管理办法》</w:t>
            </w:r>
          </w:p>
          <w:p w14:paraId="5A2B5F3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第二十六条第一款县级以上人民政府水行政主管部门、流域管理机构应当按照职责加强水土保持方案全链条全过程监管，充分运用卫星遥感、无人机、大数据、“互联网+监管”等手段，对生产建设项目水土保持方案实施、水土保持监测、水土保持监理、水土保持设施验收等情况进行监督检查，对发现的问题依法依规处理。</w:t>
            </w:r>
          </w:p>
          <w:p w14:paraId="47D3CE7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en-US" w:eastAsia="zh-CN" w:bidi="ar-SA"/>
              </w:rPr>
              <w:t>（4）</w:t>
            </w:r>
            <w:r>
              <w:rPr>
                <w:rFonts w:hint="eastAsia" w:ascii="仿宋_GB2312" w:hAnsi="仿宋_GB2312" w:eastAsia="仿宋_GB2312" w:cs="仿宋_GB2312"/>
                <w:color w:val="auto"/>
                <w:sz w:val="21"/>
                <w:szCs w:val="21"/>
                <w:lang w:val="zh-CN" w:eastAsia="zh-CN" w:bidi="ar-SA"/>
              </w:rPr>
              <w:t>《水政监察工作章程》</w:t>
            </w:r>
          </w:p>
          <w:p w14:paraId="4F3B4A2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二条县级以上人民政府水行政主管部门、水利部所属的流域管理机构或者法律法规授权的其他组织（以下统称水行政执法机关）应当组建水政监察队伍，配备水政监察人员，建立水政监察制度，依法实施水政监察。</w:t>
            </w:r>
          </w:p>
          <w:p w14:paraId="0A506C6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前款所称水政监察是指水行政执法机关依据水法规的规定对公民、法人或者其他组织遵守、执行水法规的情况进行监督检查，对违反水法规的行为依法实施行政处罚、采取其他行政措施等行政执法活动。</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D973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2AC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1FFF43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E90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7D01A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205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A13CE1">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rPr>
              <w:t>对河道管理范围内依照</w:t>
            </w:r>
            <w:r>
              <w:rPr>
                <w:rFonts w:hint="eastAsia" w:ascii="仿宋_GB2312" w:hAnsi="仿宋_GB2312" w:eastAsia="仿宋_GB2312" w:cs="仿宋_GB2312"/>
                <w:color w:val="auto"/>
                <w:sz w:val="21"/>
                <w:szCs w:val="21"/>
                <w:lang w:eastAsia="zh-CN"/>
              </w:rPr>
              <w:t>防洪</w:t>
            </w:r>
            <w:r>
              <w:rPr>
                <w:rFonts w:hint="eastAsia" w:ascii="仿宋_GB2312" w:hAnsi="仿宋_GB2312" w:eastAsia="仿宋_GB2312" w:cs="仿宋_GB2312"/>
                <w:color w:val="auto"/>
                <w:sz w:val="21"/>
                <w:szCs w:val="21"/>
              </w:rPr>
              <w:t>法规定建设的工程设施</w:t>
            </w:r>
            <w:r>
              <w:rPr>
                <w:rFonts w:hint="eastAsia" w:ascii="仿宋_GB2312" w:hAnsi="仿宋_GB2312" w:eastAsia="仿宋_GB2312" w:cs="仿宋_GB2312"/>
                <w:color w:val="auto"/>
                <w:sz w:val="21"/>
                <w:szCs w:val="21"/>
                <w:lang w:val="en-US" w:eastAsia="zh-CN"/>
              </w:rPr>
              <w:t>的行政检查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8E4714">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2051A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en-US" w:eastAsia="zh-CN" w:bidi="ar-SA"/>
              </w:rPr>
              <w:t>（1）</w:t>
            </w:r>
            <w:r>
              <w:rPr>
                <w:rFonts w:hint="eastAsia" w:ascii="仿宋_GB2312" w:hAnsi="仿宋_GB2312" w:eastAsia="仿宋_GB2312" w:cs="仿宋_GB2312"/>
                <w:color w:val="auto"/>
                <w:sz w:val="21"/>
                <w:szCs w:val="21"/>
                <w:lang w:val="zh-CN" w:eastAsia="zh-CN" w:bidi="ar-SA"/>
              </w:rPr>
              <w:t>《</w:t>
            </w:r>
            <w:r>
              <w:rPr>
                <w:rFonts w:hint="eastAsia" w:ascii="仿宋_GB2312" w:hAnsi="仿宋_GB2312" w:eastAsia="仿宋_GB2312" w:cs="仿宋_GB2312"/>
                <w:color w:val="auto"/>
                <w:sz w:val="21"/>
                <w:szCs w:val="21"/>
                <w:lang w:val="en-US" w:eastAsia="zh-CN" w:bidi="ar-SA"/>
              </w:rPr>
              <w:t>防洪法》</w:t>
            </w:r>
            <w:r>
              <w:rPr>
                <w:rFonts w:hint="eastAsia" w:ascii="仿宋_GB2312" w:hAnsi="仿宋_GB2312" w:eastAsia="仿宋_GB2312" w:cs="仿宋_GB2312"/>
                <w:color w:val="auto"/>
                <w:sz w:val="21"/>
                <w:szCs w:val="21"/>
                <w:lang w:val="zh-CN" w:eastAsia="zh-CN" w:bidi="ar-SA"/>
              </w:rPr>
              <w:t>第二十八条对于河道、湖泊管理范围内依照本法规定建设的工程设施，水行政主管部门有权依法检查；水行政主管部门检查时，被检查者应当如实提供有关的情况和资料。</w:t>
            </w:r>
          </w:p>
          <w:p w14:paraId="0C377B0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前款规定的工程设施竣工验收时，应当有水行政主管部门参加。</w:t>
            </w:r>
          </w:p>
          <w:p w14:paraId="7FE5A72A">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en-US" w:eastAsia="zh-CN" w:bidi="ar-SA"/>
              </w:rPr>
              <w:t>（2）</w:t>
            </w:r>
            <w:r>
              <w:rPr>
                <w:rFonts w:hint="eastAsia" w:ascii="仿宋_GB2312" w:hAnsi="仿宋_GB2312" w:eastAsia="仿宋_GB2312" w:cs="仿宋_GB2312"/>
                <w:color w:val="auto"/>
                <w:sz w:val="21"/>
                <w:szCs w:val="21"/>
                <w:lang w:val="zh-CN" w:eastAsia="zh-CN" w:bidi="ar-SA"/>
              </w:rPr>
              <w:t>《水政监察工作章程》</w:t>
            </w:r>
          </w:p>
          <w:p w14:paraId="383165E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二条县级以上人民政府水行政主管部门、水利部所属的流域管理机构或者法律法规授权的其他组织（以下统称水行政执法机关）应当组建水政监察队伍，配备水政监察人员，建立水政监察制度，依法实施水政监察。</w:t>
            </w:r>
          </w:p>
          <w:p w14:paraId="23B57037">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前款所称水政监察是指水行政执法机关依据水法规的规定对公民、法人或者其他组织遵守、执行水法规的情况进行监督检查，对违反水法规的行为依法实施行政处罚、采取其他行政措施等行政执法活动。</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337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1AEE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0B6D5A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283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4129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206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E8C227">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5"/>
                <w:sz w:val="21"/>
                <w:szCs w:val="21"/>
              </w:rPr>
              <w:t>对长江流域各类保护、开发、建设活动</w:t>
            </w:r>
            <w:r>
              <w:rPr>
                <w:rFonts w:hint="eastAsia" w:ascii="仿宋_GB2312" w:hAnsi="仿宋_GB2312" w:eastAsia="仿宋_GB2312" w:cs="仿宋_GB2312"/>
                <w:color w:val="auto"/>
                <w:spacing w:val="-5"/>
                <w:sz w:val="21"/>
                <w:szCs w:val="21"/>
                <w:lang w:val="en-US" w:eastAsia="zh-CN"/>
              </w:rPr>
              <w:t>的行政</w:t>
            </w:r>
            <w:r>
              <w:rPr>
                <w:rFonts w:hint="eastAsia" w:ascii="仿宋_GB2312" w:hAnsi="仿宋_GB2312" w:eastAsia="仿宋_GB2312" w:cs="仿宋_GB2312"/>
                <w:color w:val="auto"/>
                <w:spacing w:val="-5"/>
                <w:sz w:val="21"/>
                <w:szCs w:val="21"/>
              </w:rPr>
              <w:t>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239ED0">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E262B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w:t>
            </w:r>
            <w:r>
              <w:rPr>
                <w:rFonts w:hint="eastAsia" w:ascii="仿宋_GB2312" w:hAnsi="仿宋_GB2312" w:eastAsia="仿宋_GB2312" w:cs="仿宋_GB2312"/>
                <w:color w:val="auto"/>
                <w:sz w:val="21"/>
                <w:szCs w:val="21"/>
                <w:lang w:val="en-US" w:eastAsia="zh-CN" w:bidi="ar-SA"/>
              </w:rPr>
              <w:t>长江保护法》</w:t>
            </w:r>
            <w:r>
              <w:rPr>
                <w:rFonts w:hint="eastAsia" w:ascii="仿宋_GB2312" w:hAnsi="仿宋_GB2312" w:eastAsia="仿宋_GB2312" w:cs="仿宋_GB2312"/>
                <w:color w:val="auto"/>
                <w:sz w:val="21"/>
                <w:szCs w:val="21"/>
                <w:lang w:val="zh-CN" w:eastAsia="zh-CN" w:bidi="ar-SA"/>
              </w:rPr>
              <w:t>第七十九条国务院有关部门</w:t>
            </w:r>
            <w:r>
              <w:rPr>
                <w:rFonts w:hint="eastAsia" w:ascii="仿宋_GB2312" w:hAnsi="仿宋_GB2312" w:eastAsia="仿宋_GB2312" w:cs="仿宋_GB2312"/>
                <w:color w:val="auto"/>
                <w:spacing w:val="-5"/>
                <w:sz w:val="21"/>
                <w:szCs w:val="21"/>
                <w:lang w:val="zh-CN" w:eastAsia="zh-CN" w:bidi="ar-SA"/>
              </w:rPr>
              <w:t>和长江流域县级以上地方人民政府有关部门应当依照本法规定和职责分工，对长江流域各类保护、开发、建设活动进行监督检查，依法查处破坏长江流域自然资源、污染长江流域环境、损害长江流域生态系</w:t>
            </w:r>
            <w:r>
              <w:rPr>
                <w:rFonts w:hint="eastAsia" w:ascii="仿宋_GB2312" w:hAnsi="仿宋_GB2312" w:eastAsia="仿宋_GB2312" w:cs="仿宋_GB2312"/>
                <w:color w:val="auto"/>
                <w:sz w:val="21"/>
                <w:szCs w:val="21"/>
                <w:lang w:val="zh-CN" w:eastAsia="zh-CN" w:bidi="ar-SA"/>
              </w:rPr>
              <w:t>统等违法行为。</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CA5C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水土保持与政策法规科、河湖长制工作科、水资源与农村水利科、水旱灾害防御科、水库与移民科、规划计划与财务科、建设监督科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0B8D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FE676D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225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89A80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207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AB0959">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rPr>
              <w:t>被许可人从事行政许可事项活动情况</w:t>
            </w:r>
            <w:r>
              <w:rPr>
                <w:rFonts w:hint="eastAsia" w:ascii="仿宋_GB2312" w:hAnsi="仿宋_GB2312" w:eastAsia="仿宋_GB2312" w:cs="仿宋_GB2312"/>
                <w:color w:val="auto"/>
                <w:sz w:val="21"/>
                <w:szCs w:val="21"/>
                <w:lang w:val="en-US" w:eastAsia="zh-CN"/>
              </w:rPr>
              <w:t>的行政检查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A9A8C4">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C432F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en-US" w:eastAsia="zh-CN" w:bidi="ar-SA"/>
              </w:rPr>
              <w:t>（1）</w:t>
            </w:r>
            <w:r>
              <w:rPr>
                <w:rFonts w:hint="eastAsia" w:ascii="仿宋_GB2312" w:hAnsi="仿宋_GB2312" w:eastAsia="仿宋_GB2312" w:cs="仿宋_GB2312"/>
                <w:color w:val="auto"/>
                <w:sz w:val="21"/>
                <w:szCs w:val="21"/>
                <w:lang w:val="zh-CN" w:eastAsia="zh-CN" w:bidi="ar-SA"/>
              </w:rPr>
              <w:t>《</w:t>
            </w:r>
            <w:r>
              <w:rPr>
                <w:rFonts w:hint="eastAsia" w:ascii="仿宋_GB2312" w:hAnsi="仿宋_GB2312" w:eastAsia="仿宋_GB2312" w:cs="仿宋_GB2312"/>
                <w:color w:val="auto"/>
                <w:sz w:val="21"/>
                <w:szCs w:val="21"/>
                <w:lang w:val="en-US" w:eastAsia="zh-CN" w:bidi="ar-SA"/>
              </w:rPr>
              <w:t>行政许可法》</w:t>
            </w:r>
            <w:r>
              <w:rPr>
                <w:rFonts w:hint="eastAsia" w:ascii="仿宋_GB2312" w:hAnsi="仿宋_GB2312" w:eastAsia="仿宋_GB2312" w:cs="仿宋_GB2312"/>
                <w:color w:val="auto"/>
                <w:sz w:val="21"/>
                <w:szCs w:val="21"/>
                <w:lang w:val="zh-CN" w:eastAsia="zh-CN" w:bidi="ar-SA"/>
              </w:rPr>
              <w:t>第六十一条行政机关应当建立健全监督制度，通过核查反映被许可人从事行政许可事项活动情况的有关材料，履行监督责任。</w:t>
            </w:r>
          </w:p>
          <w:p w14:paraId="699AF669">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行政机关依法对被许可人从事行政许可事项的活动进行监督检查时，应当将监督检查的情况和处理结果予以记录，由监督检查人员签字后归档。公众有权查阅行政机关监督检查记录。</w:t>
            </w:r>
          </w:p>
          <w:p w14:paraId="1658564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行政机关应当创造条件，实现与被许可人、其他有关行政机关的计算机档案系统互联，核查被许可人从事行政许可事项活动情况。</w:t>
            </w:r>
          </w:p>
          <w:p w14:paraId="2D10E6B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六十二条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14:paraId="1F2AE338">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行政机关根据法律、行政法规的规定，对直接关系公共安全、人身健康、生命财产安全的重要设备、设施进行定期检验。对检验合格的，行政机关应当发给相应的证明文件。</w:t>
            </w:r>
          </w:p>
          <w:p w14:paraId="6EDC6A7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第四十四条上级水行政主管部门应当采取执法检查、处理投诉、责任追究或者个案督办等方式加强对下级水行政许可实施机关实施水行政许可的监督检查，及时纠正水行政许可实施中的违法行为。</w:t>
            </w:r>
          </w:p>
          <w:p w14:paraId="7494E917">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en-US" w:eastAsia="zh-CN" w:bidi="ar-SA"/>
              </w:rPr>
              <w:t>（2）</w:t>
            </w:r>
            <w:r>
              <w:rPr>
                <w:rFonts w:hint="eastAsia" w:ascii="仿宋_GB2312" w:hAnsi="仿宋_GB2312" w:eastAsia="仿宋_GB2312" w:cs="仿宋_GB2312"/>
                <w:color w:val="auto"/>
                <w:sz w:val="21"/>
                <w:szCs w:val="21"/>
                <w:lang w:val="zh-CN" w:eastAsia="zh-CN" w:bidi="ar-SA"/>
              </w:rPr>
              <w:t>《水行政许可实施办法》</w:t>
            </w:r>
          </w:p>
          <w:p w14:paraId="43764750">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第四十五条水行政许可实施机关应当建立健全监督制度，按照管理权限和职责分工，对公民、法人或者其他组织从事水行政许可事项的活动履行监督检查责任。</w:t>
            </w:r>
          </w:p>
          <w:p w14:paraId="315B050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省、自治区、直辖市人民政府水行政主管部门应当</w:t>
            </w:r>
            <w:r>
              <w:rPr>
                <w:rFonts w:hint="eastAsia" w:ascii="仿宋_GB2312" w:hAnsi="仿宋_GB2312" w:eastAsia="仿宋_GB2312" w:cs="仿宋_GB2312"/>
                <w:color w:val="auto"/>
                <w:spacing w:val="-7"/>
                <w:sz w:val="21"/>
                <w:szCs w:val="21"/>
                <w:lang w:val="zh-CN" w:eastAsia="zh-CN" w:bidi="ar-SA"/>
              </w:rPr>
              <w:t>依法明确本行政区域内各级水行政主管部门的具体监督检查职责，流域管理机构应当依法明确其下属管理机构的具体监督检查职责。</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6009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水土保持与政策法规科、河湖长制工作科、水资源与农村水利科、水旱灾害防御科、水库与移民科、规划计划与财务科、建设监督科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9F12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1C9B2B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865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E8B7A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208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DBC680">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对水利工程建设质量方面的行政检查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278A19">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967E5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w:t>
            </w:r>
            <w:r>
              <w:rPr>
                <w:rFonts w:hint="eastAsia" w:ascii="仿宋_GB2312" w:hAnsi="仿宋_GB2312" w:eastAsia="仿宋_GB2312" w:cs="仿宋_GB2312"/>
                <w:color w:val="auto"/>
                <w:sz w:val="21"/>
                <w:szCs w:val="21"/>
                <w:lang w:val="en-US" w:eastAsia="zh-CN" w:bidi="ar-SA"/>
              </w:rPr>
              <w:t>建设工程质量管理条例》</w:t>
            </w:r>
            <w:r>
              <w:rPr>
                <w:rFonts w:hint="eastAsia" w:ascii="仿宋_GB2312" w:hAnsi="仿宋_GB2312" w:eastAsia="仿宋_GB2312" w:cs="仿宋_GB2312"/>
                <w:color w:val="auto"/>
                <w:sz w:val="21"/>
                <w:szCs w:val="21"/>
                <w:lang w:val="zh-CN" w:eastAsia="zh-CN" w:bidi="ar-SA"/>
              </w:rPr>
              <w:t>第四十四条</w:t>
            </w:r>
            <w:r>
              <w:rPr>
                <w:rFonts w:hint="eastAsia" w:ascii="仿宋_GB2312" w:hAnsi="仿宋_GB2312" w:eastAsia="仿宋_GB2312" w:cs="仿宋_GB2312"/>
                <w:color w:val="auto"/>
                <w:sz w:val="21"/>
                <w:szCs w:val="21"/>
                <w:lang w:val="en-US" w:eastAsia="zh-CN" w:bidi="ar-SA"/>
              </w:rPr>
              <w:t xml:space="preserve"> </w:t>
            </w:r>
            <w:r>
              <w:rPr>
                <w:rFonts w:hint="eastAsia" w:ascii="仿宋_GB2312" w:hAnsi="仿宋_GB2312" w:eastAsia="仿宋_GB2312" w:cs="仿宋_GB2312"/>
                <w:color w:val="auto"/>
                <w:sz w:val="21"/>
                <w:szCs w:val="21"/>
                <w:lang w:val="zh-CN" w:eastAsia="zh-CN" w:bidi="ar-SA"/>
              </w:rPr>
              <w:t>国务院建设行政主管部门和国务院铁路、交通、水利等有</w:t>
            </w:r>
            <w:r>
              <w:rPr>
                <w:rFonts w:hint="eastAsia" w:ascii="仿宋_GB2312" w:hAnsi="仿宋_GB2312" w:eastAsia="仿宋_GB2312" w:cs="仿宋_GB2312"/>
                <w:color w:val="auto"/>
                <w:spacing w:val="-7"/>
                <w:sz w:val="21"/>
                <w:szCs w:val="21"/>
                <w:lang w:val="zh-CN" w:eastAsia="zh-CN" w:bidi="ar-SA"/>
              </w:rPr>
              <w:t>关部门应当加强对有关建设工程质量的法律、法规和强制性标准执行情况的监督检查。</w:t>
            </w:r>
          </w:p>
          <w:p w14:paraId="24D0FB2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第四十八条县级以上人民政府建设行政主管部门和其他有关部门履行监督检查职责时，有权采取下列措施：</w:t>
            </w:r>
          </w:p>
          <w:p w14:paraId="7E9FCCEC">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（一）要求被检查的单位提供有关工程质量的文件和资料；</w:t>
            </w:r>
          </w:p>
          <w:p w14:paraId="76C8A3D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（二）进入被检查单位的施工现场进行检查；</w:t>
            </w:r>
          </w:p>
          <w:p w14:paraId="0E6CF22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（三）发</w:t>
            </w:r>
            <w:r>
              <w:rPr>
                <w:rFonts w:hint="eastAsia" w:ascii="仿宋_GB2312" w:hAnsi="仿宋_GB2312" w:eastAsia="仿宋_GB2312" w:cs="仿宋_GB2312"/>
                <w:color w:val="auto"/>
                <w:spacing w:val="-7"/>
                <w:sz w:val="21"/>
                <w:szCs w:val="21"/>
                <w:lang w:val="zh-CN" w:eastAsia="zh-CN" w:bidi="ar-SA"/>
              </w:rPr>
              <w:t>现有影响工程质量的问题时，责令改正。</w:t>
            </w:r>
          </w:p>
          <w:p w14:paraId="4FADF04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水利工程质量管理规定》第五十四条县级以上人民政府水行政主管部门、流域管理机构、受委托的水利工程质量监督机构应当采取抽查等方式，对水利工程建设有关单位质量行为和工程实体质量进行监督检查。有关单位和个人应当支持与配合，不得拒绝或者阻碍质量监督检查人员依法执行职务。</w:t>
            </w:r>
          </w:p>
          <w:p w14:paraId="6772EDD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水利工程质量监督工作主要包括以下内容：</w:t>
            </w:r>
          </w:p>
          <w:p w14:paraId="757F9E2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（一）核查项目法人、勘察、设计、施工、监理、质量检测等单位和人员的资质或者资格；</w:t>
            </w:r>
          </w:p>
          <w:p w14:paraId="74A6D53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（二）检查项目法人、勘察、设计、施工、监理、质量检测、监测等单位履行法律、法规、规章规定的质量责任情况；</w:t>
            </w:r>
          </w:p>
          <w:p w14:paraId="08AB9A1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（三）检查工程建设强制性标准执行情况；</w:t>
            </w:r>
          </w:p>
          <w:p w14:paraId="2EBC052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（四）检查工程项目质量检验和验收情况；</w:t>
            </w:r>
          </w:p>
          <w:p w14:paraId="7379D66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（五）检查原材料、中间产品、设备和工程实体质量情况；</w:t>
            </w:r>
          </w:p>
          <w:p w14:paraId="2689AF5C">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（六）实施其他质量监督工作。</w:t>
            </w:r>
          </w:p>
          <w:p w14:paraId="5736D71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质量监督工作不代替项目法人、勘察、设计、施工、监理及其他单位的质量管理工作。</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E088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0CF8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D5547E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F97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82870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209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5DA6EC">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对河道采砂相关活动的执法检查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54AC6B">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E812B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《湖北省河道采砂管理条例》第五条</w:t>
            </w:r>
            <w:r>
              <w:rPr>
                <w:rFonts w:hint="eastAsia" w:ascii="仿宋_GB2312" w:hAnsi="仿宋_GB2312" w:eastAsia="仿宋_GB2312" w:cs="仿宋_GB2312"/>
                <w:color w:val="auto"/>
                <w:sz w:val="21"/>
                <w:szCs w:val="21"/>
                <w:lang w:val="en-US" w:eastAsia="zh-CN" w:bidi="ar-SA"/>
              </w:rPr>
              <w:t xml:space="preserve"> </w:t>
            </w:r>
            <w:r>
              <w:rPr>
                <w:rFonts w:hint="eastAsia" w:ascii="仿宋_GB2312" w:hAnsi="仿宋_GB2312" w:eastAsia="仿宋_GB2312" w:cs="仿宋_GB2312"/>
                <w:color w:val="auto"/>
                <w:sz w:val="21"/>
                <w:szCs w:val="21"/>
                <w:lang w:val="zh-CN" w:eastAsia="zh-CN" w:bidi="ar-SA"/>
              </w:rPr>
              <w:t>县级以上人民政府河道采砂主管部门负责本行政区域内河道采砂的管理和监督检查工作。</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2FCD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8E88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939A09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901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E93A3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210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1D7ABC">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对水利工程安全生产的监督检查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7B6596">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32E1C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en-US" w:eastAsia="zh-CN" w:bidi="ar-SA"/>
              </w:rPr>
              <w:t>（1）</w:t>
            </w:r>
            <w:r>
              <w:rPr>
                <w:rFonts w:hint="eastAsia" w:ascii="仿宋_GB2312" w:hAnsi="仿宋_GB2312" w:eastAsia="仿宋_GB2312" w:cs="仿宋_GB2312"/>
                <w:color w:val="auto"/>
                <w:sz w:val="21"/>
                <w:szCs w:val="21"/>
                <w:lang w:val="zh-CN" w:eastAsia="zh-CN" w:bidi="ar-SA"/>
              </w:rPr>
              <w:t>《</w:t>
            </w:r>
            <w:r>
              <w:rPr>
                <w:rFonts w:hint="eastAsia" w:ascii="仿宋_GB2312" w:hAnsi="仿宋_GB2312" w:eastAsia="仿宋_GB2312" w:cs="仿宋_GB2312"/>
                <w:color w:val="auto"/>
                <w:sz w:val="21"/>
                <w:szCs w:val="21"/>
                <w:lang w:val="en-US" w:eastAsia="zh-CN" w:bidi="ar-SA"/>
              </w:rPr>
              <w:t>建设工程安全生产管理条例》</w:t>
            </w:r>
            <w:r>
              <w:rPr>
                <w:rFonts w:hint="eastAsia" w:ascii="仿宋_GB2312" w:hAnsi="仿宋_GB2312" w:eastAsia="仿宋_GB2312" w:cs="仿宋_GB2312"/>
                <w:color w:val="auto"/>
                <w:sz w:val="21"/>
                <w:szCs w:val="21"/>
                <w:lang w:val="zh-CN" w:eastAsia="zh-CN" w:bidi="ar-SA"/>
              </w:rPr>
              <w:t>第四十三条</w:t>
            </w:r>
            <w:r>
              <w:rPr>
                <w:rFonts w:hint="eastAsia" w:ascii="仿宋_GB2312" w:hAnsi="仿宋_GB2312" w:eastAsia="仿宋_GB2312" w:cs="仿宋_GB2312"/>
                <w:color w:val="auto"/>
                <w:sz w:val="21"/>
                <w:szCs w:val="21"/>
                <w:lang w:val="en-US" w:eastAsia="zh-CN" w:bidi="ar-SA"/>
              </w:rPr>
              <w:t xml:space="preserve"> </w:t>
            </w:r>
            <w:r>
              <w:rPr>
                <w:rFonts w:hint="eastAsia" w:ascii="仿宋_GB2312" w:hAnsi="仿宋_GB2312" w:eastAsia="仿宋_GB2312" w:cs="仿宋_GB2312"/>
                <w:color w:val="auto"/>
                <w:sz w:val="21"/>
                <w:szCs w:val="21"/>
                <w:lang w:val="zh-CN" w:eastAsia="zh-CN" w:bidi="ar-SA"/>
              </w:rPr>
              <w:t>县级以上人民政府负有建设工程安全生产监督管理职责的部门在各自的职责范围内履行安全监督检查职责时，有权采取下列措施：</w:t>
            </w:r>
          </w:p>
          <w:p w14:paraId="40A553C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（一）要求被检查单位提供有关建设工程安全生产的文件和资料；</w:t>
            </w:r>
          </w:p>
          <w:p w14:paraId="043C34B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（二）进入被检查单位施工现场进行检查；</w:t>
            </w:r>
          </w:p>
          <w:p w14:paraId="38EE9B6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（三）纠正施工中违反安全生产要求的行为；</w:t>
            </w:r>
          </w:p>
          <w:p w14:paraId="1320D84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（四）对检查中发现的安全事故隐患，责令立即排除；重大安全事故隐患排除前或者排除过程中无法保证安全的，责令从危险区域内撤出作业人员或者暂时停止施工。</w:t>
            </w:r>
          </w:p>
          <w:p w14:paraId="5AC13A9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en-US" w:eastAsia="zh-CN" w:bidi="ar-SA"/>
              </w:rPr>
              <w:t>（2）</w:t>
            </w:r>
            <w:r>
              <w:rPr>
                <w:rFonts w:hint="eastAsia" w:ascii="仿宋_GB2312" w:hAnsi="仿宋_GB2312" w:eastAsia="仿宋_GB2312" w:cs="仿宋_GB2312"/>
                <w:color w:val="auto"/>
                <w:sz w:val="21"/>
                <w:szCs w:val="21"/>
                <w:lang w:val="zh-CN" w:eastAsia="zh-CN" w:bidi="ar-SA"/>
              </w:rPr>
              <w:t>《水利工程建设安全生产管理规定》</w:t>
            </w:r>
          </w:p>
          <w:p w14:paraId="4C122A6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第二十六条水行政主管部门和流域管理机构按照分级管理权限，负责水利工程建设安全生产的监督管理。水行政主管部门或者流域管理机构委托的安全生产监督机构，负责水利工程施工现场的具体监督检查工作。</w:t>
            </w:r>
          </w:p>
          <w:p w14:paraId="516B3F5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第三十二条水行政主管部门、流域管理机构或者其委托的安全生产监督机构依法履行安全生产监督检查职责时，有权采取下列措施：</w:t>
            </w:r>
          </w:p>
          <w:p w14:paraId="1BE2FFD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（一）要求被检查单位提供有关安全生产的文件和资料；</w:t>
            </w:r>
          </w:p>
          <w:p w14:paraId="4326BC88">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（二）进入被检查单位施工现场进行检查；</w:t>
            </w:r>
          </w:p>
          <w:p w14:paraId="022BEA2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（三）纠正施工中违反安全生产要求的行为；</w:t>
            </w:r>
          </w:p>
          <w:p w14:paraId="1299D33A">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（四）对检查中发现的安全事故隐患，责令立即排除；重大安全事故隐患排除前或者排除过程中无法保证安全的，责令从危险区域内撤出作业人员或者暂时停止施工。</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F6BC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274F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893DE1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B54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CC75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211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03ABEA">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对取水许可制度实施的行政检查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3C24EF">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9F00CA">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lang w:val="zh-CN" w:eastAsia="zh-CN" w:bidi="ar-SA"/>
              </w:rPr>
              <w:t>《</w:t>
            </w:r>
            <w:r>
              <w:rPr>
                <w:rFonts w:hint="eastAsia" w:ascii="仿宋_GB2312" w:hAnsi="仿宋_GB2312" w:eastAsia="仿宋_GB2312" w:cs="仿宋_GB2312"/>
                <w:color w:val="auto"/>
                <w:sz w:val="21"/>
                <w:szCs w:val="21"/>
                <w:lang w:val="en-US" w:eastAsia="zh-CN" w:bidi="ar-SA"/>
              </w:rPr>
              <w:t>取水许可和水资源费征收管理条例》第三十八条 县级以上人民政府水行政主管部门或者流域管理机构应当依照本条例规定，加强对取水许可制度实施的监督管理。</w:t>
            </w:r>
          </w:p>
          <w:p w14:paraId="48919FA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第四十五条县级以上人民政府水行政主管部门或者流域管理机构在进行监督检查时，有权采取下列措施：</w:t>
            </w:r>
          </w:p>
          <w:p w14:paraId="045CFC47">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（一）要求被检查单位或者个人提供有关文件、证照、资料；</w:t>
            </w:r>
          </w:p>
          <w:p w14:paraId="4F69D67F">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（二）要求被检查单位或者个人就执行本条例的有关问题作出说明；</w:t>
            </w:r>
          </w:p>
          <w:p w14:paraId="7C65292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（三）进入被检查单位或者个人的生产场所进行调查；</w:t>
            </w:r>
          </w:p>
          <w:p w14:paraId="7B0E6809">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（四）责令被检查单位或者个人停止违反本条例的行为，履行法定义务。</w:t>
            </w:r>
          </w:p>
          <w:p w14:paraId="2A9B11C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监督检查人员在</w:t>
            </w:r>
            <w:r>
              <w:rPr>
                <w:rFonts w:hint="eastAsia" w:ascii="仿宋_GB2312" w:hAnsi="仿宋_GB2312" w:eastAsia="仿宋_GB2312" w:cs="仿宋_GB2312"/>
                <w:color w:val="auto"/>
                <w:spacing w:val="3"/>
                <w:sz w:val="21"/>
                <w:szCs w:val="21"/>
                <w:lang w:val="zh-CN" w:eastAsia="zh-CN" w:bidi="ar-SA"/>
              </w:rPr>
              <w:t>进行监督检查时，应当出示合法有效的行政执法证件。有关单位和个人对监督检查工作应当给予配合，不得拒绝或者阻碍监督检查人员依</w:t>
            </w:r>
            <w:r>
              <w:rPr>
                <w:rFonts w:hint="eastAsia" w:ascii="仿宋_GB2312" w:hAnsi="仿宋_GB2312" w:eastAsia="仿宋_GB2312" w:cs="仿宋_GB2312"/>
                <w:color w:val="auto"/>
                <w:sz w:val="21"/>
                <w:szCs w:val="21"/>
                <w:lang w:val="zh-CN" w:eastAsia="zh-CN" w:bidi="ar-SA"/>
              </w:rPr>
              <w:t>法执行公务。</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F736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0316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7BF1BC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BE9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803F4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212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8A55E4">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对地下水节约、保护、利用活动的监督检查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CA408E">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D55C3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en-US" w:eastAsia="zh-CN" w:bidi="ar-SA"/>
              </w:rPr>
              <w:t>《</w:t>
            </w:r>
            <w:r>
              <w:rPr>
                <w:rFonts w:hint="eastAsia" w:ascii="仿宋_GB2312" w:hAnsi="仿宋_GB2312" w:eastAsia="仿宋_GB2312" w:cs="仿宋_GB2312"/>
                <w:color w:val="auto"/>
                <w:sz w:val="21"/>
                <w:szCs w:val="21"/>
                <w:lang w:val="zh-CN" w:eastAsia="zh-CN" w:bidi="ar-SA"/>
              </w:rPr>
              <w:t>地下水管理条例》第五十三条</w:t>
            </w:r>
          </w:p>
          <w:p w14:paraId="0D8D279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县级以</w:t>
            </w:r>
            <w:r>
              <w:rPr>
                <w:rFonts w:hint="eastAsia" w:ascii="仿宋_GB2312" w:hAnsi="仿宋_GB2312" w:eastAsia="仿宋_GB2312" w:cs="仿宋_GB2312"/>
                <w:color w:val="auto"/>
                <w:spacing w:val="-8"/>
                <w:sz w:val="21"/>
                <w:szCs w:val="21"/>
                <w:lang w:val="zh-CN" w:eastAsia="zh-CN" w:bidi="ar-SA"/>
              </w:rPr>
              <w:t>上人民政府水行政、生态环境等主管部门应当建立从事地下水节约、保护、利用活动的单位和个人的诚信档案，记录日常监督检查结果、违法行为查处等情况，并依法向社会公示。</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67B6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0AC8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9752EE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F31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F26A0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213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2C367D">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w:t>
            </w:r>
            <w:r>
              <w:rPr>
                <w:rFonts w:hint="eastAsia" w:ascii="仿宋_GB2312" w:hAnsi="仿宋_GB2312" w:eastAsia="仿宋_GB2312" w:cs="仿宋_GB2312"/>
                <w:color w:val="auto"/>
                <w:sz w:val="21"/>
                <w:szCs w:val="21"/>
              </w:rPr>
              <w:t>汉江流域水电站、水库等水利工程经营管理单位执行流域水量调度方案</w:t>
            </w:r>
            <w:r>
              <w:rPr>
                <w:rFonts w:hint="eastAsia" w:ascii="仿宋_GB2312" w:hAnsi="仿宋_GB2312" w:eastAsia="仿宋_GB2312" w:cs="仿宋_GB2312"/>
                <w:color w:val="auto"/>
                <w:sz w:val="21"/>
                <w:szCs w:val="21"/>
                <w:lang w:val="en-US" w:eastAsia="zh-CN"/>
              </w:rPr>
              <w:t>的行政检查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61D955">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21DC08">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《湖北省汉江流域水环境保护条例》第四十七条</w:t>
            </w:r>
            <w:r>
              <w:rPr>
                <w:rFonts w:hint="eastAsia" w:ascii="仿宋_GB2312" w:hAnsi="仿宋_GB2312" w:eastAsia="仿宋_GB2312" w:cs="仿宋_GB2312"/>
                <w:color w:val="auto"/>
                <w:sz w:val="21"/>
                <w:szCs w:val="21"/>
                <w:lang w:val="en-US" w:eastAsia="zh-CN" w:bidi="ar-SA"/>
              </w:rPr>
              <w:t xml:space="preserve"> </w:t>
            </w:r>
            <w:r>
              <w:rPr>
                <w:rFonts w:hint="eastAsia" w:ascii="仿宋_GB2312" w:hAnsi="仿宋_GB2312" w:eastAsia="仿宋_GB2312" w:cs="仿宋_GB2312"/>
                <w:color w:val="auto"/>
                <w:sz w:val="21"/>
                <w:szCs w:val="21"/>
                <w:lang w:val="zh-CN" w:eastAsia="zh-CN" w:bidi="ar-SA"/>
              </w:rPr>
              <w:t>省人民政府及其水行政等主管部门应当会同有关流域管理机构及有关县级以上人民政府，综合考虑生活、生产经营和生态环境用水需要，科学核定汉江流域水电站、水库等水利工程的最小下泄流量；对全流域流量进行实时监控和动态调度，保证生态流量不低于本河段多年平均径流流量的20%。国家对汉江流域生态流量有更高标准的，从其规定。</w:t>
            </w:r>
          </w:p>
          <w:p w14:paraId="457CCB43">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rPr>
              <w:t>汉江流域水电站、水库等水利工程经营管理单位应当严格执行流域水量调度方案，合理安排下泄流量和时段，并接受有关水行政主管部门、流域管理机构的统一调度和监督检查。</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7FF7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水库与移民科、水旱灾害防御科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9D6B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C7DD42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F09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BAB7C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214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3FA39">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w:t>
            </w:r>
            <w:r>
              <w:rPr>
                <w:rFonts w:hint="eastAsia" w:ascii="仿宋_GB2312" w:hAnsi="仿宋_GB2312" w:eastAsia="仿宋_GB2312" w:cs="仿宋_GB2312"/>
                <w:color w:val="auto"/>
                <w:sz w:val="21"/>
                <w:szCs w:val="21"/>
              </w:rPr>
              <w:t>纳</w:t>
            </w:r>
            <w:r>
              <w:rPr>
                <w:rFonts w:hint="eastAsia" w:ascii="仿宋_GB2312" w:hAnsi="仿宋_GB2312" w:eastAsia="仿宋_GB2312" w:cs="仿宋_GB2312"/>
                <w:color w:val="auto"/>
                <w:spacing w:val="-7"/>
                <w:kern w:val="0"/>
                <w:sz w:val="21"/>
                <w:szCs w:val="21"/>
                <w:lang w:val="zh-CN" w:eastAsia="zh-CN" w:bidi="ar-SA"/>
              </w:rPr>
              <w:t>入</w:t>
            </w:r>
            <w:r>
              <w:rPr>
                <w:rFonts w:hint="eastAsia" w:ascii="仿宋_GB2312" w:hAnsi="仿宋_GB2312" w:eastAsia="仿宋_GB2312" w:cs="仿宋_GB2312"/>
                <w:color w:val="auto"/>
                <w:spacing w:val="-7"/>
                <w:kern w:val="0"/>
                <w:sz w:val="21"/>
                <w:szCs w:val="21"/>
                <w:lang w:val="en-US" w:eastAsia="zh-CN" w:bidi="ar-SA"/>
              </w:rPr>
              <w:t>重点用水单位</w:t>
            </w:r>
            <w:r>
              <w:rPr>
                <w:rFonts w:hint="eastAsia" w:ascii="仿宋_GB2312" w:hAnsi="仿宋_GB2312" w:eastAsia="仿宋_GB2312" w:cs="仿宋_GB2312"/>
                <w:color w:val="auto"/>
                <w:spacing w:val="-7"/>
                <w:kern w:val="0"/>
                <w:sz w:val="21"/>
                <w:szCs w:val="21"/>
                <w:lang w:val="zh-CN" w:eastAsia="zh-CN" w:bidi="ar-SA"/>
              </w:rPr>
              <w:t>名录的用水单位用水情况</w:t>
            </w:r>
            <w:r>
              <w:rPr>
                <w:rFonts w:hint="eastAsia" w:ascii="仿宋_GB2312" w:hAnsi="仿宋_GB2312" w:eastAsia="仿宋_GB2312" w:cs="仿宋_GB2312"/>
                <w:color w:val="auto"/>
                <w:spacing w:val="-7"/>
                <w:kern w:val="0"/>
                <w:sz w:val="21"/>
                <w:szCs w:val="21"/>
                <w:lang w:val="en-US" w:eastAsia="zh-CN" w:bidi="ar-SA"/>
              </w:rPr>
              <w:t>的行政检查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995A9">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97CB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b w:val="0"/>
                <w:bCs w:val="0"/>
                <w:i w:val="0"/>
                <w:iCs w:val="0"/>
                <w:caps w:val="0"/>
                <w:color w:val="auto"/>
                <w:spacing w:val="0"/>
                <w:sz w:val="21"/>
                <w:szCs w:val="21"/>
                <w:shd w:val="clear" w:color="auto" w:fill="FFFFFF"/>
                <w:lang w:val="zh-CN" w:eastAsia="zh-CN" w:bidi="ar-SA"/>
              </w:rPr>
            </w:pPr>
            <w:r>
              <w:rPr>
                <w:rFonts w:hint="eastAsia" w:ascii="仿宋_GB2312" w:hAnsi="仿宋_GB2312" w:eastAsia="仿宋_GB2312" w:cs="仿宋_GB2312"/>
                <w:b w:val="0"/>
                <w:bCs w:val="0"/>
                <w:i w:val="0"/>
                <w:iCs w:val="0"/>
                <w:caps w:val="0"/>
                <w:color w:val="auto"/>
                <w:spacing w:val="0"/>
                <w:sz w:val="21"/>
                <w:szCs w:val="21"/>
                <w:shd w:val="clear" w:color="auto" w:fill="FFFFFF"/>
                <w:lang w:val="zh-CN" w:eastAsia="zh-CN" w:bidi="ar-SA"/>
              </w:rPr>
              <w:t>《</w:t>
            </w:r>
            <w:r>
              <w:rPr>
                <w:rFonts w:hint="eastAsia" w:ascii="仿宋_GB2312" w:hAnsi="仿宋_GB2312" w:eastAsia="仿宋_GB2312" w:cs="仿宋_GB2312"/>
                <w:b w:val="0"/>
                <w:bCs w:val="0"/>
                <w:i w:val="0"/>
                <w:iCs w:val="0"/>
                <w:caps w:val="0"/>
                <w:color w:val="auto"/>
                <w:spacing w:val="0"/>
                <w:sz w:val="21"/>
                <w:szCs w:val="21"/>
                <w:shd w:val="clear" w:color="auto" w:fill="FFFFFF"/>
                <w:lang w:val="en-US" w:eastAsia="zh-CN" w:bidi="ar-SA"/>
              </w:rPr>
              <w:t>节约用水条例》</w:t>
            </w:r>
            <w:r>
              <w:rPr>
                <w:rFonts w:hint="eastAsia" w:ascii="仿宋_GB2312" w:hAnsi="仿宋_GB2312" w:eastAsia="仿宋_GB2312" w:cs="仿宋_GB2312"/>
                <w:b w:val="0"/>
                <w:bCs w:val="0"/>
                <w:i w:val="0"/>
                <w:iCs w:val="0"/>
                <w:caps w:val="0"/>
                <w:color w:val="auto"/>
                <w:spacing w:val="0"/>
                <w:sz w:val="21"/>
                <w:szCs w:val="21"/>
                <w:shd w:val="clear" w:color="auto" w:fill="FFFFFF"/>
                <w:lang w:val="zh-CN" w:eastAsia="zh-CN" w:bidi="ar-SA"/>
              </w:rPr>
              <w:t>第四十三条</w:t>
            </w:r>
          </w:p>
          <w:p w14:paraId="5EBC153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sz w:val="21"/>
                <w:szCs w:val="21"/>
                <w:shd w:val="clear" w:color="auto" w:fill="FFFFFF"/>
                <w:lang w:val="zh-CN" w:eastAsia="zh-CN" w:bidi="ar-SA"/>
              </w:rPr>
            </w:pPr>
            <w:r>
              <w:rPr>
                <w:rFonts w:hint="eastAsia" w:ascii="仿宋_GB2312" w:hAnsi="仿宋_GB2312" w:eastAsia="仿宋_GB2312" w:cs="仿宋_GB2312"/>
                <w:i w:val="0"/>
                <w:iCs w:val="0"/>
                <w:caps w:val="0"/>
                <w:color w:val="auto"/>
                <w:spacing w:val="0"/>
                <w:sz w:val="21"/>
                <w:szCs w:val="21"/>
                <w:shd w:val="clear" w:color="auto" w:fill="FFFFFF"/>
                <w:lang w:val="zh-CN" w:eastAsia="zh-CN" w:bidi="ar-SA"/>
              </w:rPr>
              <w:t>县级以上人民政府水行政、住房城乡建设、市场监督管理等主管部门应当按照职责分工，加强对用水活动的监督</w:t>
            </w:r>
            <w:r>
              <w:rPr>
                <w:rFonts w:hint="eastAsia" w:ascii="仿宋_GB2312" w:hAnsi="仿宋_GB2312" w:eastAsia="仿宋_GB2312" w:cs="仿宋_GB2312"/>
                <w:i w:val="0"/>
                <w:iCs w:val="0"/>
                <w:caps w:val="0"/>
                <w:color w:val="auto"/>
                <w:spacing w:val="0"/>
                <w:sz w:val="21"/>
                <w:szCs w:val="21"/>
                <w:shd w:val="clear" w:color="auto" w:fill="auto"/>
                <w:lang w:val="zh-CN" w:eastAsia="zh-CN" w:bidi="ar-SA"/>
              </w:rPr>
              <w:t>检查，</w:t>
            </w:r>
            <w:r>
              <w:rPr>
                <w:rFonts w:hint="eastAsia" w:ascii="仿宋_GB2312" w:hAnsi="仿宋_GB2312" w:eastAsia="仿宋_GB2312" w:cs="仿宋_GB2312"/>
                <w:i w:val="0"/>
                <w:iCs w:val="0"/>
                <w:caps w:val="0"/>
                <w:color w:val="auto"/>
                <w:spacing w:val="0"/>
                <w:sz w:val="21"/>
                <w:szCs w:val="21"/>
                <w:shd w:val="clear" w:color="auto" w:fill="FFFFFF"/>
                <w:lang w:val="zh-CN" w:eastAsia="zh-CN" w:bidi="ar-SA"/>
              </w:rPr>
              <w:t>依法查处违法行为。</w:t>
            </w:r>
          </w:p>
          <w:p w14:paraId="52AC114A">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《湖北省节约用水条例》</w:t>
            </w:r>
            <w:r>
              <w:rPr>
                <w:rFonts w:hint="eastAsia" w:ascii="仿宋_GB2312" w:hAnsi="仿宋_GB2312" w:eastAsia="仿宋_GB2312" w:cs="仿宋_GB2312"/>
                <w:color w:val="auto"/>
                <w:sz w:val="21"/>
                <w:szCs w:val="21"/>
                <w:lang w:val="en-US" w:eastAsia="zh-CN" w:bidi="ar-SA"/>
              </w:rPr>
              <w:t xml:space="preserve">第十四条第三款 </w:t>
            </w:r>
            <w:r>
              <w:rPr>
                <w:rFonts w:hint="eastAsia" w:ascii="仿宋_GB2312" w:hAnsi="仿宋_GB2312" w:eastAsia="仿宋_GB2312" w:cs="仿宋_GB2312"/>
                <w:color w:val="auto"/>
                <w:sz w:val="21"/>
                <w:szCs w:val="21"/>
                <w:lang w:val="zh-CN" w:eastAsia="zh-CN" w:bidi="ar-SA"/>
              </w:rPr>
              <w:t>省、市（州）人民政府水行政主管部门按照国家规定建立重点用水单位名录，对纳入名录的用水单位用水情况进行动态监测，重点进行监督检查。</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42D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8760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3AD45C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600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C400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215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645A0E">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rPr>
              <w:t>对项目法人和监理单位执行国家法律法规、工程建设强制性标准以及履行监理合同</w:t>
            </w:r>
            <w:r>
              <w:rPr>
                <w:rFonts w:hint="eastAsia" w:ascii="仿宋_GB2312" w:hAnsi="仿宋_GB2312" w:eastAsia="仿宋_GB2312" w:cs="仿宋_GB2312"/>
                <w:color w:val="auto"/>
                <w:sz w:val="21"/>
                <w:szCs w:val="21"/>
                <w:lang w:val="en-US" w:eastAsia="zh-CN"/>
              </w:rPr>
              <w:t>情况的行政检查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7B38F1">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314A1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《水利工程建设监理规定》第二十一条</w:t>
            </w:r>
            <w:r>
              <w:rPr>
                <w:rFonts w:hint="eastAsia" w:ascii="仿宋_GB2312" w:hAnsi="仿宋_GB2312" w:eastAsia="仿宋_GB2312" w:cs="仿宋_GB2312"/>
                <w:color w:val="auto"/>
                <w:sz w:val="21"/>
                <w:szCs w:val="21"/>
                <w:lang w:val="en-US" w:eastAsia="zh-CN" w:bidi="ar-SA"/>
              </w:rPr>
              <w:t xml:space="preserve"> </w:t>
            </w:r>
            <w:r>
              <w:rPr>
                <w:rFonts w:hint="eastAsia" w:ascii="仿宋_GB2312" w:hAnsi="仿宋_GB2312" w:eastAsia="仿宋_GB2312" w:cs="仿宋_GB2312"/>
                <w:color w:val="auto"/>
                <w:sz w:val="21"/>
                <w:szCs w:val="21"/>
                <w:lang w:val="zh-CN" w:eastAsia="zh-CN" w:bidi="ar-SA"/>
              </w:rPr>
              <w:t>县级以上人民政府水行政主管部门和流域管理机构应当加强对水利工程建设监理活动的监督管理，对项目法人和监理单位执行国家法律法规、工程建设强制性标准以及履行监理合同的情况进行监督检查。</w:t>
            </w:r>
          </w:p>
          <w:p w14:paraId="78604F3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项目法人应当依据监理合同对监理活动进行检查。</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E02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440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A0989C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0C1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224A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216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40B749">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rPr>
              <w:t>对检测单位及其质量检测活动的</w:t>
            </w:r>
            <w:r>
              <w:rPr>
                <w:rFonts w:hint="eastAsia" w:ascii="仿宋_GB2312" w:hAnsi="仿宋_GB2312" w:eastAsia="仿宋_GB2312" w:cs="仿宋_GB2312"/>
                <w:color w:val="auto"/>
                <w:sz w:val="21"/>
                <w:szCs w:val="21"/>
                <w:lang w:val="en-US" w:eastAsia="zh-CN"/>
              </w:rPr>
              <w:t>行政检查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E4C3E6">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0A95E6">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《水利工程质量检测管理规定》</w:t>
            </w:r>
          </w:p>
          <w:p w14:paraId="25139AC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第二十一条</w:t>
            </w:r>
            <w:r>
              <w:rPr>
                <w:rFonts w:hint="eastAsia" w:ascii="仿宋_GB2312" w:hAnsi="仿宋_GB2312" w:eastAsia="仿宋_GB2312" w:cs="仿宋_GB2312"/>
                <w:color w:val="auto"/>
                <w:sz w:val="21"/>
                <w:szCs w:val="21"/>
                <w:lang w:val="en-US" w:eastAsia="zh-CN" w:bidi="ar-SA"/>
              </w:rPr>
              <w:t xml:space="preserve"> </w:t>
            </w:r>
            <w:r>
              <w:rPr>
                <w:rFonts w:hint="eastAsia" w:ascii="仿宋_GB2312" w:hAnsi="仿宋_GB2312" w:eastAsia="仿宋_GB2312" w:cs="仿宋_GB2312"/>
                <w:color w:val="auto"/>
                <w:sz w:val="21"/>
                <w:szCs w:val="21"/>
                <w:lang w:val="zh-CN" w:eastAsia="zh-CN" w:bidi="ar-SA"/>
              </w:rPr>
              <w:t>县级以上人民政府水行政主管部门应当加强对检测单位及其质量检测活动的监督检查，主要检查下列内容：</w:t>
            </w:r>
          </w:p>
          <w:p w14:paraId="72E81B9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（一）是否符合资质等级标准；</w:t>
            </w:r>
          </w:p>
          <w:p w14:paraId="1A82291A">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（二）是否有涂改、倒卖、出租、出借或者以其他形式非法转让《资质等级证书》的行为；</w:t>
            </w:r>
          </w:p>
          <w:p w14:paraId="6E38FE69">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（三）是否存在转包、违规分包检测业务及租借、挂靠资质等违规行为；</w:t>
            </w:r>
          </w:p>
          <w:p w14:paraId="7663AE7A">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（四）是否按照有关标准和规定进行检测；</w:t>
            </w:r>
          </w:p>
          <w:p w14:paraId="33D5349A">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（五）是否按照规定在质量检测报告上签字盖章，质量检测报告是否真实；</w:t>
            </w:r>
          </w:p>
          <w:p w14:paraId="5499B5C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（六）仪器设备的运行、检定和校准情况；</w:t>
            </w:r>
          </w:p>
          <w:p w14:paraId="20F4AE3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（七）法律、法规规定的其他事项。</w:t>
            </w:r>
          </w:p>
          <w:p w14:paraId="04063CB9">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流域管理机构应当加强对所管辖的水利工程的质量检测活动的监督检查。</w:t>
            </w:r>
          </w:p>
          <w:p w14:paraId="52224DCB">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第二十二条</w:t>
            </w:r>
            <w:r>
              <w:rPr>
                <w:rFonts w:hint="eastAsia" w:ascii="仿宋_GB2312" w:hAnsi="仿宋_GB2312" w:eastAsia="仿宋_GB2312" w:cs="仿宋_GB2312"/>
                <w:color w:val="auto"/>
                <w:sz w:val="21"/>
                <w:szCs w:val="21"/>
                <w:lang w:val="en-US" w:eastAsia="zh-CN" w:bidi="ar-SA"/>
              </w:rPr>
              <w:t xml:space="preserve"> </w:t>
            </w:r>
            <w:r>
              <w:rPr>
                <w:rFonts w:hint="eastAsia" w:ascii="仿宋_GB2312" w:hAnsi="仿宋_GB2312" w:eastAsia="仿宋_GB2312" w:cs="仿宋_GB2312"/>
                <w:color w:val="auto"/>
                <w:sz w:val="21"/>
                <w:szCs w:val="21"/>
                <w:lang w:val="zh-CN" w:eastAsia="zh-CN" w:bidi="ar-SA"/>
              </w:rPr>
              <w:t>县级以上人民政府水行政主管部门和流域管理机构实施监督检查时，有权采取下列措施：</w:t>
            </w:r>
          </w:p>
          <w:p w14:paraId="6D3C1840">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（一）要求检测单位或者委托方提供相关的文件和资料；</w:t>
            </w:r>
          </w:p>
          <w:p w14:paraId="08CB68E0">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lang w:val="zh-CN" w:eastAsia="zh-CN" w:bidi="ar-SA"/>
              </w:rPr>
              <w:t>（二）进入检测单位的工作场地（包括施工现场）进行抽查；</w:t>
            </w:r>
          </w:p>
          <w:p w14:paraId="51EBA07A">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（三）组织进行比对试验以验证检测单位的检测能力；</w:t>
            </w:r>
          </w:p>
          <w:p w14:paraId="1478E93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（四）发现有不符合国家有关法律、法规和标准的检测行为时，责令改正。</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6A6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1408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B2075A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F58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8222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217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BA9B9F">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rPr>
              <w:t>对控制性水工程联合调度执行情况的</w:t>
            </w:r>
            <w:r>
              <w:rPr>
                <w:rFonts w:hint="eastAsia" w:ascii="仿宋_GB2312" w:hAnsi="仿宋_GB2312" w:eastAsia="仿宋_GB2312" w:cs="仿宋_GB2312"/>
                <w:color w:val="auto"/>
                <w:sz w:val="21"/>
                <w:szCs w:val="21"/>
                <w:lang w:val="en-US" w:eastAsia="zh-CN"/>
              </w:rPr>
              <w:t>行政</w:t>
            </w:r>
            <w:r>
              <w:rPr>
                <w:rFonts w:hint="eastAsia" w:ascii="仿宋_GB2312" w:hAnsi="仿宋_GB2312" w:eastAsia="仿宋_GB2312" w:cs="仿宋_GB2312"/>
                <w:color w:val="auto"/>
                <w:sz w:val="21"/>
                <w:szCs w:val="21"/>
              </w:rPr>
              <w:t>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F53712">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A557F">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长江流域控制性水工程联合调度管理办法</w:t>
            </w:r>
            <w:r>
              <w:rPr>
                <w:rFonts w:hint="eastAsia" w:ascii="仿宋_GB2312" w:hAnsi="仿宋_GB2312" w:eastAsia="仿宋_GB2312" w:cs="仿宋_GB2312"/>
                <w:color w:val="auto"/>
                <w:sz w:val="21"/>
                <w:szCs w:val="21"/>
                <w:lang w:eastAsia="zh-CN"/>
              </w:rPr>
              <w:t>》</w:t>
            </w:r>
          </w:p>
          <w:p w14:paraId="55766C98">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第三十一条水利部、长江水利委员会、长江流域有关县级以上地方人民政府水行政主管部门应当按照调度管理权限加强对控制性水工程联合</w:t>
            </w:r>
            <w:r>
              <w:rPr>
                <w:rFonts w:hint="eastAsia" w:ascii="仿宋_GB2312" w:hAnsi="仿宋_GB2312" w:eastAsia="仿宋_GB2312" w:cs="仿宋_GB2312"/>
                <w:color w:val="auto"/>
                <w:spacing w:val="-7"/>
                <w:sz w:val="21"/>
                <w:szCs w:val="21"/>
                <w:lang w:val="zh-CN" w:eastAsia="zh-CN" w:bidi="ar-SA"/>
              </w:rPr>
              <w:t>调度执行情况的监督检查，对发现的问题提出整改要求并督促落实。监督检查主要包括：</w:t>
            </w:r>
          </w:p>
          <w:p w14:paraId="5949AD37">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（一）调度指令下达情况；</w:t>
            </w:r>
          </w:p>
          <w:p w14:paraId="77B6230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（二）</w:t>
            </w:r>
            <w:r>
              <w:rPr>
                <w:rFonts w:hint="eastAsia" w:ascii="仿宋_GB2312" w:hAnsi="仿宋_GB2312" w:eastAsia="仿宋_GB2312" w:cs="仿宋_GB2312"/>
                <w:color w:val="auto"/>
                <w:spacing w:val="-7"/>
                <w:sz w:val="21"/>
                <w:szCs w:val="21"/>
                <w:lang w:val="zh-CN" w:eastAsia="zh-CN" w:bidi="ar-SA"/>
              </w:rPr>
              <w:t>联合调度运用计划和调度指令执行情况；</w:t>
            </w:r>
          </w:p>
          <w:p w14:paraId="27084FF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（三）调度相关信息发布和报送情况；</w:t>
            </w:r>
          </w:p>
          <w:p w14:paraId="7B9C698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（四）调度信息记录和反馈情况；</w:t>
            </w:r>
          </w:p>
          <w:p w14:paraId="504E0D6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（五）</w:t>
            </w:r>
            <w:r>
              <w:rPr>
                <w:rFonts w:hint="eastAsia" w:ascii="仿宋_GB2312" w:hAnsi="仿宋_GB2312" w:eastAsia="仿宋_GB2312" w:cs="仿宋_GB2312"/>
                <w:color w:val="auto"/>
                <w:spacing w:val="-7"/>
                <w:sz w:val="21"/>
                <w:szCs w:val="21"/>
                <w:lang w:val="zh-CN" w:eastAsia="zh-CN" w:bidi="ar-SA"/>
              </w:rPr>
              <w:t>涉及控制性水工程联合调度的其他事项。</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65B5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6405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5CE904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AC5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CC616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218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0F14A9">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占用农业灌溉水源、灌排工程设施补偿</w:t>
            </w:r>
            <w:r>
              <w:rPr>
                <w:rFonts w:hint="eastAsia" w:ascii="仿宋_GB2312" w:hAnsi="仿宋_GB2312" w:eastAsia="仿宋_GB2312" w:cs="仿宋_GB2312"/>
                <w:color w:val="auto"/>
                <w:sz w:val="21"/>
                <w:szCs w:val="21"/>
                <w:lang w:val="en-US" w:eastAsia="zh-CN"/>
              </w:rPr>
              <w:t>相关行政</w:t>
            </w:r>
          </w:p>
          <w:p w14:paraId="670D4AF7">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A3D10D">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DCCAD4">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占用农业灌溉水源、灌排工程设施补偿办法</w:t>
            </w:r>
            <w:r>
              <w:rPr>
                <w:rFonts w:hint="eastAsia" w:ascii="仿宋_GB2312" w:hAnsi="仿宋_GB2312" w:eastAsia="仿宋_GB2312" w:cs="仿宋_GB2312"/>
                <w:color w:val="auto"/>
                <w:sz w:val="21"/>
                <w:szCs w:val="21"/>
                <w:lang w:eastAsia="zh-CN"/>
              </w:rPr>
              <w:t>》</w:t>
            </w:r>
          </w:p>
          <w:p w14:paraId="33797EDB">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第四条</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国务院水行政主管部门负责本办法在全国的组织实施、检查和监督，其所属的流域机构负责本办法在其流域管理范围内组织实施、检查和监督。</w:t>
            </w:r>
          </w:p>
          <w:p w14:paraId="12D22B1A">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rPr>
              <w:t>县以上地方各级人民政府的水行政主管部门，负责本办法在其管辖和授权管理范围内组织实施、检查和监督。</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B520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CAEA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C776C8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65A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6B545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219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8A66D5">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对农村供水单位、</w:t>
            </w:r>
            <w:r>
              <w:rPr>
                <w:rFonts w:hint="eastAsia" w:ascii="仿宋_GB2312" w:hAnsi="仿宋_GB2312" w:eastAsia="仿宋_GB2312" w:cs="仿宋_GB2312"/>
                <w:color w:val="auto"/>
                <w:sz w:val="21"/>
                <w:szCs w:val="21"/>
              </w:rPr>
              <w:t>农村供水工程运行</w:t>
            </w:r>
            <w:r>
              <w:rPr>
                <w:rFonts w:hint="eastAsia" w:ascii="仿宋_GB2312" w:hAnsi="仿宋_GB2312" w:eastAsia="仿宋_GB2312" w:cs="仿宋_GB2312"/>
                <w:color w:val="auto"/>
                <w:sz w:val="21"/>
                <w:szCs w:val="21"/>
                <w:lang w:val="en-US" w:eastAsia="zh-CN"/>
              </w:rPr>
              <w:t>情况的行政检查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60799">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行政检查</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18CDB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《湖北省农村供水管理办法》</w:t>
            </w:r>
          </w:p>
          <w:p w14:paraId="76CB476E">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第十九条供水单位应当履行下列义务：</w:t>
            </w:r>
          </w:p>
          <w:p w14:paraId="3D0DFE6C">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（五）接受水行政主管部门和有关部门的监督检查。</w:t>
            </w:r>
          </w:p>
          <w:p w14:paraId="5AABBD8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第二十八条县级以上人民政府水行政主管部门应当建立本行政区域内农村供水信息档案，加强对农村供水工程运行情况的监督检查。</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3412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AA0B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E2072F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006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D788E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220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D688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水库注册登记、降等和报废的审批确认</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285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行政确认</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C8A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（1）《水库大坝安全管理条例》</w:t>
            </w:r>
          </w:p>
          <w:p w14:paraId="3A6924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第二十三条大坝主管部门对其所管辖的大坝应当按期注册登记，建立技术档案。大坝注册登记办法由国务院水行政主管部门会同有关主管部门制定。</w:t>
            </w:r>
          </w:p>
          <w:p w14:paraId="05DDDC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（2）《水库降等与报废管理办法（试行）》（水利部令第18号）</w:t>
            </w:r>
          </w:p>
          <w:p w14:paraId="7D0071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第十一条水行政主管部门及农村集体经济组织管辖的水库降等，由水行政主管部门或者流域机构按照以下规定权限审批，并报水库原审批部门备案：</w:t>
            </w:r>
          </w:p>
          <w:p w14:paraId="6D858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（一）跨省际边界或者对大江大河防洪安全起重要作用的大（1）型水库，由国务院水行政主管部门审批；</w:t>
            </w:r>
          </w:p>
          <w:p w14:paraId="35688E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（二）对大江大河防洪安全起重要作用的大（2）型水库和跨省际边界的其他水库，由流域机构审批；</w:t>
            </w:r>
          </w:p>
          <w:p w14:paraId="453C54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（三）除第（一）项、第（二）项以外的大型和中型水库由省级水行政主管部门审批；</w:t>
            </w:r>
          </w:p>
          <w:p w14:paraId="2FB224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（四）上述规定以外的小（1）型水库由市（地）级水行政主管部门审批，小（2）型水库由县级水行政主管部门审批；</w:t>
            </w:r>
          </w:p>
          <w:p w14:paraId="6B946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（五）在一个省（自治区、直辖市）范围内的跨行政区域的水库降等报共同的上一级水行政主管部门审批。</w:t>
            </w:r>
          </w:p>
          <w:p w14:paraId="65347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水库报废按照同等规模新建工程基建审批权限审批。</w:t>
            </w:r>
          </w:p>
          <w:p w14:paraId="605325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其他部门（单位）管辖的水库降等与报废，审批权限按照该部门（单位）的有关规定执行。审批结果应当及时报同级水行政主管部门及防汛抗旱指挥机构备案。</w:t>
            </w:r>
          </w:p>
          <w:p w14:paraId="2F63C7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（3）《水库大坝注册登记办法》</w:t>
            </w:r>
          </w:p>
          <w:p w14:paraId="7E57CA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（水利部水管〔1995〕290号）</w:t>
            </w:r>
          </w:p>
          <w:p w14:paraId="6534FA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第三条县级及以上水库大坝主管部门是注册登记的主管部门。水库大坝注册登记实行分部门分级负责制。</w:t>
            </w:r>
          </w:p>
          <w:p w14:paraId="0744A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省一级或以上各大坝主管部门负责登记所管辖的库容在1亿立方米以上大型水库大坝和直管的水库大坝；地（市）一级各大坝主管部门负责登记所管辖的库容在1000万至1亿立方米的中型水库大坝和直管的水库大坝；县一级各大坝主管部门负责登记所管辖的库容在10万至1000万立方米的小型水库大坝。登记结果应进行汇编、建档，并逐级上报。各级水库大坝主管部门可指定机构受理大坝注册登记工作。</w:t>
            </w:r>
          </w:p>
          <w:p w14:paraId="5D4BA8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（4）《湖北省水库管理办法》（湖北省人民政府令第413号）</w:t>
            </w:r>
          </w:p>
          <w:p w14:paraId="3311E3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zh-CN"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第七条、第四款大、中、小型水库分别由省、市、县水行政主管部门负责水库蓄水安全鉴定、水库大坝注册登记和水库大坝安全鉴定。</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9703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5968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BC059E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DE8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EE1E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221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9AB0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水利安全生产标准化等级三级的评定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A9C5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行政确认</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AAA4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《水利安全生产标准化评审管理暂行办法》（水安监〔2013〕189号）</w:t>
            </w:r>
          </w:p>
          <w:p w14:paraId="78BBE1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zh-CN"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第二十四条各省、自治区、直辖市水行政主管部门可参照本办法,结合本地区水利实际制定相关规定，开展本地区二级和三级水利安全生产标准化评审工作。</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68FD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25A4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2C956F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B62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DFEF8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222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93D3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农村水电站安全生产标准化等级三级的评定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3DB4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行政确认</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055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《农村水电站安全生产标准化达标评级实施办法（暂行）》（水电〔2013〕379号）</w:t>
            </w:r>
          </w:p>
          <w:p w14:paraId="1CC276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zh-CN"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第九条 水利部安全生产标准化评审委员 会负责农村水电站安全生产标准化一级评审的指 导、管理和监督，具体工作由水利部农村水电及 电气化发展局承担。 各省、自治区、直辖市人民政府水行政主管 部门可结合实际制定本地区评审细则，开展农村 水电站安全生产标准化二级、三级的评审工作。</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3AB5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D701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E24BA5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2F6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D1A0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223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A51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水电站第一个年度度汛方案</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BD5F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行政确认</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35BA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rPr>
              <w:t>《水利部关于印发大中型水库汛期调度运用规定（试行）的通知》（水防〔2021〕189号</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CD7A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3AEB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F1FD87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F97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5BA00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224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66E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水库（水电站）调度规程</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审批</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88B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行政确认</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ACEC8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rightChars="0"/>
              <w:jc w:val="left"/>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lang w:eastAsia="zh-CN"/>
              </w:rPr>
              <w:t>（</w:t>
            </w:r>
            <w:r>
              <w:rPr>
                <w:rFonts w:hint="eastAsia" w:ascii="仿宋_GB2312" w:hAnsi="仿宋_GB2312" w:eastAsia="仿宋_GB2312" w:cs="仿宋_GB2312"/>
                <w:i w:val="0"/>
                <w:iCs w:val="0"/>
                <w:caps w:val="0"/>
                <w:color w:val="auto"/>
                <w:spacing w:val="0"/>
                <w:sz w:val="21"/>
                <w:szCs w:val="21"/>
                <w:shd w:val="clear" w:fill="FFFFFF"/>
                <w:lang w:val="en-US" w:eastAsia="zh-CN"/>
              </w:rPr>
              <w:t>1</w:t>
            </w:r>
            <w:r>
              <w:rPr>
                <w:rFonts w:hint="eastAsia" w:ascii="仿宋_GB2312" w:hAnsi="仿宋_GB2312" w:eastAsia="仿宋_GB2312" w:cs="仿宋_GB2312"/>
                <w:i w:val="0"/>
                <w:iCs w:val="0"/>
                <w:caps w:val="0"/>
                <w:color w:val="auto"/>
                <w:spacing w:val="0"/>
                <w:sz w:val="21"/>
                <w:szCs w:val="21"/>
                <w:shd w:val="clear" w:fill="FFFFFF"/>
                <w:lang w:eastAsia="zh-CN"/>
              </w:rPr>
              <w:t>）</w:t>
            </w:r>
            <w:r>
              <w:rPr>
                <w:rFonts w:hint="eastAsia" w:ascii="仿宋_GB2312" w:hAnsi="仿宋_GB2312" w:eastAsia="仿宋_GB2312" w:cs="仿宋_GB2312"/>
                <w:i w:val="0"/>
                <w:iCs w:val="0"/>
                <w:caps w:val="0"/>
                <w:color w:val="auto"/>
                <w:spacing w:val="0"/>
                <w:sz w:val="21"/>
                <w:szCs w:val="21"/>
                <w:shd w:val="clear" w:fill="FFFFFF"/>
              </w:rPr>
              <w:t>《水库大坝安全管理条例》第二十一条 大坝的运行，必须在保证安全的前提下，发挥综合效益。大坝管理单位应当根据批准的计划和大坝主管部门的指令进行水库的调度运用。</w:t>
            </w:r>
          </w:p>
          <w:p w14:paraId="0256F7C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firstLine="0" w:firstLine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w:t>
            </w:r>
            <w:r>
              <w:rPr>
                <w:rFonts w:hint="eastAsia" w:ascii="仿宋_GB2312" w:hAnsi="仿宋_GB2312" w:eastAsia="仿宋_GB2312" w:cs="仿宋_GB2312"/>
                <w:i w:val="0"/>
                <w:iCs w:val="0"/>
                <w:caps w:val="0"/>
                <w:color w:val="auto"/>
                <w:spacing w:val="0"/>
                <w:sz w:val="21"/>
                <w:szCs w:val="21"/>
                <w:shd w:val="clear" w:fill="FFFFFF"/>
                <w:lang w:val="en-US" w:eastAsia="zh-CN"/>
              </w:rPr>
              <w:t>2</w:t>
            </w:r>
            <w:r>
              <w:rPr>
                <w:rFonts w:hint="eastAsia" w:ascii="仿宋_GB2312" w:hAnsi="仿宋_GB2312" w:eastAsia="仿宋_GB2312" w:cs="仿宋_GB2312"/>
                <w:i w:val="0"/>
                <w:iCs w:val="0"/>
                <w:caps w:val="0"/>
                <w:color w:val="auto"/>
                <w:spacing w:val="0"/>
                <w:sz w:val="21"/>
                <w:szCs w:val="21"/>
                <w:shd w:val="clear" w:fill="FFFFFF"/>
                <w:lang w:eastAsia="zh-CN"/>
              </w:rPr>
              <w:t>）</w:t>
            </w:r>
            <w:r>
              <w:rPr>
                <w:rFonts w:hint="eastAsia" w:ascii="仿宋_GB2312" w:hAnsi="仿宋_GB2312" w:eastAsia="仿宋_GB2312" w:cs="仿宋_GB2312"/>
                <w:i w:val="0"/>
                <w:iCs w:val="0"/>
                <w:caps w:val="0"/>
                <w:color w:val="auto"/>
                <w:spacing w:val="0"/>
                <w:sz w:val="21"/>
                <w:szCs w:val="21"/>
                <w:shd w:val="clear" w:fill="FFFFFF"/>
              </w:rPr>
              <w:t>《水库调度规程编制导则》（SL706-2015）1.0.11 水库调度规程应按管辖权限由县级以上水行政主管部门审批，调度运行涉及两个或两个以上水行政区域的水库，应由上一级水行政主管部门或流域机构审批。</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FAC2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7B49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6029BE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4B0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0EF03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225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D0413F">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w:t>
            </w:r>
            <w:r>
              <w:rPr>
                <w:rFonts w:hint="eastAsia" w:ascii="仿宋_GB2312" w:hAnsi="仿宋_GB2312" w:eastAsia="仿宋_GB2312" w:cs="仿宋_GB2312"/>
                <w:color w:val="auto"/>
                <w:sz w:val="21"/>
                <w:szCs w:val="21"/>
              </w:rPr>
              <w:t>开发、利用、节约、保护、管理水资源和防治水害等方面做出突出贡献的单位或者个人</w:t>
            </w:r>
            <w:r>
              <w:rPr>
                <w:rFonts w:hint="eastAsia" w:ascii="仿宋_GB2312" w:hAnsi="仿宋_GB2312" w:eastAsia="仿宋_GB2312" w:cs="仿宋_GB2312"/>
                <w:color w:val="auto"/>
                <w:sz w:val="21"/>
                <w:szCs w:val="21"/>
                <w:lang w:val="en-US" w:eastAsia="zh-CN"/>
              </w:rPr>
              <w:t>的行政奖励</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011A5">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行政奖励</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4E43D7">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湖北省实施《中华人民共和国水法》办法</w:t>
            </w:r>
          </w:p>
          <w:p w14:paraId="0F71045C">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rPr>
              <w:t>第六条</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在开发、利用、节约、保护、管理水资源和防治水害等方面做出突出贡献的单位或者个人，由人民政府或者水行政等主管部门给予奖励。</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8D40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水资源与农村水利科、水旱灾害防御科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706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F0C33E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C16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65B9C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226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D0D272">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对水土保持违法行为举报的行政奖励</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78CC45">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行政奖励</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B4DDB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湖北省实施《中华人民共和国水土保持法》办法</w:t>
            </w:r>
          </w:p>
          <w:p w14:paraId="445EF9C7">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第二十三条</w:t>
            </w:r>
            <w:r>
              <w:rPr>
                <w:rFonts w:hint="eastAsia" w:ascii="仿宋_GB2312" w:hAnsi="仿宋_GB2312" w:eastAsia="仿宋_GB2312" w:cs="仿宋_GB2312"/>
                <w:color w:val="auto"/>
                <w:sz w:val="21"/>
                <w:szCs w:val="21"/>
                <w:lang w:val="en-US" w:eastAsia="zh-CN" w:bidi="ar-SA"/>
              </w:rPr>
              <w:t xml:space="preserve"> </w:t>
            </w:r>
            <w:r>
              <w:rPr>
                <w:rFonts w:hint="eastAsia" w:ascii="仿宋_GB2312" w:hAnsi="仿宋_GB2312" w:eastAsia="仿宋_GB2312" w:cs="仿宋_GB2312"/>
                <w:color w:val="auto"/>
                <w:sz w:val="21"/>
                <w:szCs w:val="21"/>
                <w:lang w:val="zh-CN" w:eastAsia="zh-CN" w:bidi="ar-SA"/>
              </w:rPr>
              <w:t>县级以上人民政府水行政主管部门应当建立健全日常巡查、跟踪检查和违法行为举报制度，及时制止和查处违反水土保持法律、法规行为。对举报违法行为查证属实的，予以奖励。</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00A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E4CA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F1D196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108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DA232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227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44B2C">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对河道采砂违法行为举报的行政奖励</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EADD40">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行政奖励</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77C26D">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《湖北省河道采砂管理条例》第三十五条县级以上人民政府河道采砂主管部门应当建立河道采砂违法行为的举报制度，公布举报电话、电子邮箱等。</w:t>
            </w:r>
          </w:p>
          <w:p w14:paraId="176061EC">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rPr>
              <w:t>对河道采砂的违法行为，任何单位和个人有权向河道采砂主管部门举报。经查证属实的，对举报人给予奖励，并为其保密。</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7B89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EEC0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CEE642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CD0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4AB8D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228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78AFCE">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en-US" w:eastAsia="zh-CN"/>
              </w:rPr>
              <w:t>对在</w:t>
            </w:r>
            <w:r>
              <w:rPr>
                <w:rFonts w:hint="eastAsia" w:ascii="仿宋_GB2312" w:hAnsi="仿宋_GB2312" w:eastAsia="仿宋_GB2312" w:cs="仿宋_GB2312"/>
                <w:color w:val="auto"/>
                <w:sz w:val="21"/>
                <w:szCs w:val="21"/>
              </w:rPr>
              <w:t>水土保持生态环境监测工作中心成绩显著的单位和个人</w:t>
            </w:r>
            <w:r>
              <w:rPr>
                <w:rFonts w:hint="eastAsia" w:ascii="仿宋_GB2312" w:hAnsi="仿宋_GB2312" w:eastAsia="仿宋_GB2312" w:cs="仿宋_GB2312"/>
                <w:color w:val="auto"/>
                <w:sz w:val="21"/>
                <w:szCs w:val="21"/>
                <w:lang w:val="en-US" w:eastAsia="zh-CN"/>
              </w:rPr>
              <w:t>的行政奖励</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85BF32">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行政奖励</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8F284F">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水土保持生态环境监测网络管理办法</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第七条在水土保持生态环境监测工作中心成绩显著的单位和个人，由水土保持生态环境监测管理机构或报请同级人民政府给予奖励。</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8C57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4845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B4698B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A70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3FE19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229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DE8827">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rPr>
              <w:t>对提升水利工程质量做出突出贡献的单位和个人</w:t>
            </w:r>
            <w:r>
              <w:rPr>
                <w:rFonts w:hint="eastAsia" w:ascii="仿宋_GB2312" w:hAnsi="仿宋_GB2312" w:eastAsia="仿宋_GB2312" w:cs="仿宋_GB2312"/>
                <w:color w:val="auto"/>
                <w:sz w:val="21"/>
                <w:szCs w:val="21"/>
                <w:lang w:val="en-US" w:eastAsia="zh-CN"/>
              </w:rPr>
              <w:t>的行政</w:t>
            </w:r>
            <w:r>
              <w:rPr>
                <w:rFonts w:hint="eastAsia" w:ascii="仿宋_GB2312" w:hAnsi="仿宋_GB2312" w:eastAsia="仿宋_GB2312" w:cs="仿宋_GB2312"/>
                <w:color w:val="auto"/>
                <w:sz w:val="21"/>
                <w:szCs w:val="21"/>
              </w:rPr>
              <w:t>奖励</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5B1ADA">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行政奖励</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5DD8B4">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z w:val="21"/>
                <w:szCs w:val="21"/>
                <w:lang w:val="zh-CN" w:eastAsia="zh-CN" w:bidi="ar-SA"/>
              </w:rPr>
              <w:t>《水利工程质量管理规定》第八条</w:t>
            </w:r>
            <w:r>
              <w:rPr>
                <w:rFonts w:hint="eastAsia" w:ascii="仿宋_GB2312" w:hAnsi="仿宋_GB2312" w:eastAsia="仿宋_GB2312" w:cs="仿宋_GB2312"/>
                <w:color w:val="auto"/>
                <w:sz w:val="21"/>
                <w:szCs w:val="21"/>
                <w:lang w:val="en-US" w:eastAsia="zh-CN" w:bidi="ar-SA"/>
              </w:rPr>
              <w:t>第二款</w:t>
            </w:r>
            <w:r>
              <w:rPr>
                <w:rFonts w:hint="eastAsia" w:ascii="仿宋_GB2312" w:hAnsi="仿宋_GB2312" w:eastAsia="仿宋_GB2312" w:cs="仿宋_GB2312"/>
                <w:color w:val="auto"/>
                <w:sz w:val="21"/>
                <w:szCs w:val="21"/>
                <w:lang w:val="zh-CN" w:eastAsia="zh-CN" w:bidi="ar-SA"/>
              </w:rPr>
              <w:t>县级以上人民政府水行政主管部门或者流域管理机构按照国家有关规定对提升水利工程质量做出突出贡献的单位和个人进行奖励。</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55A0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EA04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9DD5BF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819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76281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230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691491">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对在河道管理和防汛抢险工作中表现突出，成绩显著者的行政奖励</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3F3327">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行政奖励</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7A159D">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《湖北省河道管理实施办法》第四十条在河道管理和防汛抢险工作中表现突出，成绩显著者，由县以上人民政府及其水行政主管部门、河道专门管理机关给予奖励。</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88CB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49D6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0BB76A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D62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E1079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231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4DC1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水土流失纠纷</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裁决</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4EEA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行政裁决</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4DD1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《中华人民共和国水土保持法》第四十六条不同行政区域之间发生水土流失纠纷应当协商解决;协商不成的，由共同的上一级人民政府裁决。</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9D69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06B8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A4DC43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E11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F534B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232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1E41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水事纠纷</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裁决</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6F21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行政裁决</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6FBF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中华人民共和国水法》第五十六条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B8C2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2468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6B6F44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74C9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645FC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233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F99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水利工程建设项目拆除和爆破工程方案审核</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备案</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206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行政备案</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4BBA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《水利工程建设安全生产管理规定》（水利部令第50号）</w:t>
            </w:r>
          </w:p>
          <w:p w14:paraId="631D16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第十一条 项目法人应当将水利工程中的拆除工程和爆破工程发包给具有相应水利水电工程施工资质等级的施工单位。</w:t>
            </w:r>
          </w:p>
          <w:p w14:paraId="6CA2A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项目法人应当在拆除工程或者爆破工程施工15日前，将下列资料报送水行政主管部门、流域管理机构或者其委托的安全生产监督机构备案：</w:t>
            </w:r>
          </w:p>
          <w:p w14:paraId="2DA1CB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（一）拟拆除或拟爆破的工程及可能危及毗邻建筑物的说明；</w:t>
            </w:r>
          </w:p>
          <w:p w14:paraId="672412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（二）施工组织方案；</w:t>
            </w:r>
          </w:p>
          <w:p w14:paraId="0F91F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（三）堆放、清除废弃物的措施；</w:t>
            </w:r>
          </w:p>
          <w:p w14:paraId="48054F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（四）生产安全事故的应急救援预案。</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5359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3A83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7544D6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1C4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61FEE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234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AE4D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水利水电工程建设项目安全生产措施方案</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备案</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7692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行政备案</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7F7B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（1）《建设工程安全生产管理条例》（国务院令393号）</w:t>
            </w:r>
          </w:p>
          <w:p w14:paraId="004498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第十条 建设单位在申请领取施工许可证时，应当提供建设工程有关安全施工措施的资料。</w:t>
            </w:r>
          </w:p>
          <w:p w14:paraId="20532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依法批准开工报告的建设工程，建设单位应当自开工报告批准之日起15日内，将保证安全施工的措施报送建设工程所在地的县级以上地方人民政府建设行政主管部门或者其他有关部门备案。</w:t>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（2）《水利工程建设安全生产管理规定》（水利部令第50号）</w:t>
            </w:r>
          </w:p>
          <w:p w14:paraId="137059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第九条 项目法人应当组织编制保证安全生产的措施方案，并自工程开工之日起15个工作日内报有管辖权的水行政主管部门、流域管理机构或者其委托的水利工程建设安全生产监督机构（以下简称安全生产监督机构）备案。建设过程中安全生产的情况发生变化时，应当及时对保证安全生产的措施方案进行调整，并报原备案机关。</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5400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6FD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3FE2D8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131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874ED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235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7FA2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中型灌区续建配套与节水改造项目实施方案</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备案</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2DC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行政备案</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C0A8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（1）《水利部办公厅关于印发〈中型灌区续建配套与节水改造项目建设管理办法（试行）〉的通知》（办农水〔2021〕340号）</w:t>
            </w:r>
          </w:p>
          <w:p w14:paraId="684A49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第八条 项目实施方案应当由具有相应水利专业设计资质的单位编制，达到初步设计深度。项目实施方案除工程建设内容外，还应包括节水管理、灌区管理体制改革、农业水价综合改革、灌区标准化规范化管理等保障灌区长期良性运行的内容。分两年实施的项目，应当在项目实施方案中明确各年度的实施计划。</w:t>
            </w:r>
          </w:p>
          <w:p w14:paraId="32543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当年启动改造的灌区，项目实施方案审批工作应于当年3月底前完成，具体审批权限和程序按照地方有关规定执行。省级水行政主管部门应当对项目实施方案及批复文件实施备案管理，并在线报送至水利部灌区项目管理信息系统。</w:t>
            </w:r>
          </w:p>
          <w:p w14:paraId="6031BC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（2）《湖北省中型灌区续建配套与节水改造项目建设管理实施细则（试行）》</w:t>
            </w:r>
          </w:p>
          <w:p w14:paraId="676F19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第九条 中型灌区实施方案按照“谁组建项目法人，谁负责审批”的原则，由本级水行政主管部门会同财政部门组织审批。各市、州、县水行政主管部门要加强前期工作技术指导和审查，确保辖区灌区实施方案深度和质量。批复文件及灌区实施方案应于当年1月底前报省水利厅。</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23AD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水旱灾害防御科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B72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B858F7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A0D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594F3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236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F012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水利水电工程招标</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备案</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F003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行政备案</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A377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（1）《中华人民共和国招标投标法》</w:t>
            </w:r>
          </w:p>
          <w:p w14:paraId="7E19F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第十二条第三款 依法必须进行招标的项目，招标人自行办理招标事宜的，应当向有关行政监督部门备案。</w:t>
            </w:r>
          </w:p>
          <w:p w14:paraId="3D1D3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（2）《水利工程建设项目招标投标管理规定》（水利部令第14号）</w:t>
            </w:r>
          </w:p>
          <w:p w14:paraId="12C361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第十七条 招标工作一般按下列程序进行：</w:t>
            </w:r>
          </w:p>
          <w:p w14:paraId="7366C8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一）招标前，按项目管理权限向水行政主管部门提交招标报告备案。报告具体内容应当包括：招标已具备的条件、招标方式、分标方案、招标计划安排、投标人资质（资格）条件、评标方法、评标委员会组建方案以及开标、评标的工作具体安排等；</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343D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4E98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DAA6FE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0CE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5D24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237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CD7D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水利工程开工报告</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备案</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30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行政备案</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025D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《水利部关于水利工程开工审批取消后加强后续监管工作的通知》水建管〔2013〕331号</w:t>
            </w:r>
          </w:p>
          <w:p w14:paraId="46DEBB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四、 项目法人应当自工程开工之日起15个工作日内，将开工情况的书面报告报项目主管单位和上一级主管单位备案，以便监督管理。</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44F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1321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5C3536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3168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021E5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238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5C62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取水</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备案</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02A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行政备案</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CB4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（1）《取水许可和水资源费征收管理条例》第四条　下列情形不需要申请领取取水许可证：</w:t>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（一）农村集体经济组织及其成员使用本集体经济组织的水塘、水库中的水的；</w:t>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（二）家庭生活和零星散养、圈养畜禽饮用等少量取水的；</w:t>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（三）为保障矿井等地下工程施工安全和生产安全必须进行临时应急取（排）水的；</w:t>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（四）为消除对公共安全或者公共利益的危害临时应急取水的；</w:t>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（五）为农业抗旱和维护生态与环境必须临时应急取水的。</w:t>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前款第（二）项规定的少量取水的限额，由省、自治区、直辖市人民政府规定；第（三）项、第（四）项规定的取水，应当及时报县级以上地方人民政府水行政主管部门或者流域管理机构备案；第（五）项规定的取水，应当经县级以上人民政府水行政主管部门或者流域管理机构同意。</w:t>
            </w:r>
          </w:p>
          <w:p w14:paraId="38CD21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2）《取水许可管理办法》第十四条《取水条例》第四条规定的为保障矿井等地下工程施工安全和生产安全必须进行临时应急取(排)水的以及为消除对公共安全或者公共利益的危害临时应急取水的，取水单位或者个人应当在危险排除或者事后10日内，将取水情况报取水口所在地县级以上地方人民政府水行政主管部门或者流域管理机构备案。</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C8B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EB7C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B8D7AE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4C3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169AAC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239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65A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河道管理范围内建设项目施工安排</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备案</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03A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行政备案</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139B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kern w:val="2"/>
                <w:sz w:val="21"/>
                <w:szCs w:val="21"/>
                <w:lang w:val="zh-CN" w:eastAsia="zh-CN" w:bidi="ar-SA"/>
              </w:rPr>
              <w:t>《河道管理范围内建设项目管理的有关规定》第十条 建设项目开工前，建设单位应当将施工安排送河道主管机关备案。施工安排应包括施工占用河道管理范围内土地的情况和施工期防汛措施。</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7EED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河湖长制工作科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8974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7B24BA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418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78E80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240</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B6A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水利工程建设项目</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验收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99F8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其他行政权力</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83CEBE">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color w:val="auto"/>
                <w:spacing w:val="0"/>
                <w:sz w:val="21"/>
                <w:szCs w:val="21"/>
                <w:vertAlign w:val="baseline"/>
                <w:lang w:val="en-US" w:eastAsia="zh-CN"/>
              </w:rPr>
            </w:pPr>
            <w:r>
              <w:rPr>
                <w:rFonts w:hint="eastAsia" w:ascii="仿宋_GB2312" w:hAnsi="仿宋_GB2312" w:eastAsia="仿宋_GB2312" w:cs="仿宋_GB2312"/>
                <w:color w:val="auto"/>
                <w:spacing w:val="0"/>
                <w:sz w:val="21"/>
                <w:szCs w:val="21"/>
                <w:vertAlign w:val="baseline"/>
                <w:lang w:val="en-US" w:eastAsia="zh-CN"/>
              </w:rPr>
              <w:t>《水利工程建设项目验收管理规定》（水利部令2006年第30号公布，水利部令2017年第49号修正）</w:t>
            </w:r>
          </w:p>
          <w:p w14:paraId="46BDDFC5">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第二十条国家重点水利工程建设项目，竣工验收主持单位依照国家有关规定确定。</w:t>
            </w:r>
          </w:p>
          <w:p w14:paraId="250615C2">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除前款规定以外，在国家确定的重要江河、湖泊建设的流域控制性工程、流域重大骨干工程建设项目，竣工验收主持单位为水利部。</w:t>
            </w:r>
          </w:p>
          <w:p w14:paraId="19361821">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除前两款规定以外的其他水利工程建设项目，竣工验收主持单位按照以下原则确定：</w:t>
            </w:r>
          </w:p>
          <w:p w14:paraId="48857416">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（一）水利部或者流域管理机构负责初步设计审批的中央项目，竣工验收主持单位为水利部或者流域管理机构；</w:t>
            </w:r>
          </w:p>
          <w:p w14:paraId="379A8803">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二）水利部负责初步设计审批的地方项目，以中央投资为主的，竣工验收主持单位为水利部或者流域管理机构，以地方投资为主的，竣工验收主持单位为省级人民政府（或者其委托的单位）或者省级人民政府水行政主管部门（或者其委托的单位）；</w:t>
            </w:r>
          </w:p>
          <w:p w14:paraId="783E9F30">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（三）地方负责初步设计审批的项目，竣工验收主持单位为省级人民政府水行政主管部门（或者其委托的单位）。</w:t>
            </w:r>
          </w:p>
          <w:p w14:paraId="7ED60CF8">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竣工验收主持单位为水利部或者流域管理机构的，可以根据工程实际情况，会同省级人民政府或者有关部门共同主持。</w:t>
            </w:r>
          </w:p>
          <w:p w14:paraId="611AD638">
            <w:pPr>
              <w:keepNext w:val="0"/>
              <w:keepLines w:val="0"/>
              <w:pageBreakBefore w:val="0"/>
              <w:widowControl w:val="0"/>
              <w:shd w:val="clear" w:color="auto" w:fill="auto"/>
              <w:kinsoku/>
              <w:wordWrap/>
              <w:overflowPunct/>
              <w:topLinePunct w:val="0"/>
              <w:bidi w:val="0"/>
              <w:adjustRightInd w:val="0"/>
              <w:snapToGrid w:val="0"/>
              <w:spacing w:line="240" w:lineRule="exact"/>
              <w:ind w:left="0" w:leftChars="0" w:firstLine="0" w:firstLineChars="0"/>
              <w:jc w:val="both"/>
              <w:rPr>
                <w:rFonts w:hint="eastAsia" w:ascii="仿宋_GB2312" w:hAnsi="仿宋_GB2312" w:eastAsia="仿宋_GB2312" w:cs="仿宋_GB2312"/>
                <w:b/>
                <w:bCs/>
                <w:i w:val="0"/>
                <w:iCs w:val="0"/>
                <w:caps w:val="0"/>
                <w:color w:val="auto"/>
                <w:spacing w:val="0"/>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lang w:val="en-US" w:eastAsia="zh-CN" w:bidi="ar-SA"/>
              </w:rPr>
              <w:t>竣工验收主持单位应当在工程初步设计的批准文件中明确。</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4642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6ABB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81227F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A07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2E63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241</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6194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水利水电勘测设计、施工、监理资质申请</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前期审查</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83B4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其他行政权力</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88BE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（1）《建设工程勘察设计资质管理规定》（建设部令第160号）</w:t>
            </w:r>
          </w:p>
          <w:p w14:paraId="305AE9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（2）《水利工程建设监理单位资质管理办法》（水利部令第40号）</w:t>
            </w:r>
          </w:p>
          <w:p w14:paraId="794135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第十条申请人应当向其注册地的省、自治区、直辖市人民政府水行政主管部门提交申请材料。但是，水利部直属单位独资或者控股成立的企业申请监理单位资质的，应当向水利部提交申请材料；流域管理机构直属单位独资或者控股成立的企业申请监理单位资质的，应当向该流域管理机构提交申请材料。</w:t>
            </w:r>
          </w:p>
          <w:p w14:paraId="23AE73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省、自治区、直辖市人民政府水行政主管部门和流域管理机构应当自收到申请材料之日起20个工作日内提出意见，并连同申请材料转报水利部。水利部按照《中华人民共和国行政许可法》第三十二条的规定办理受理手续。</w:t>
            </w:r>
          </w:p>
          <w:p w14:paraId="15E7F8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（3）《建筑业企业资质管理规定》（建设部22号令）</w:t>
            </w:r>
          </w:p>
          <w:p w14:paraId="6CD6AE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第九条下列建筑业企业资质，由国务院住房城乡建设主管部门许可：</w:t>
            </w:r>
          </w:p>
          <w:p w14:paraId="230DA0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（一）施工总承包资质序列特级资质、一级资质及铁路工程施工总承包二级资质；</w:t>
            </w:r>
          </w:p>
          <w:p w14:paraId="132A2E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（二）专业承包资质序列公路、水运、水利、铁路、民航方面的专业承包一级资质及铁路、民航方面的专业承包二级资质；涉及多个专业的专业承包一级资质。</w:t>
            </w:r>
          </w:p>
          <w:p w14:paraId="1D8B03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color="auto" w:fill="FFFFFF"/>
                <w:lang w:val="en-US" w:eastAsia="zh-CN" w:bidi="ar"/>
              </w:rPr>
              <w:t>第十二条申请本</w:t>
            </w: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规定第九条所列资质的，可以向企业工商注册所在地省、自治区、直辖市人民政府住房城乡建设主管部门提交申请材料。</w:t>
            </w:r>
          </w:p>
          <w:p w14:paraId="30B80B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省、自治区、直辖市人民政府住房城乡建设主管部门收到申请材料后，应当在5日内将全部申请材料报审批部门。</w:t>
            </w:r>
          </w:p>
          <w:p w14:paraId="5E8D48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国务院住房城乡建设主管部门在收到申请材料后，应当依法作出是否受理的决定，并出具凭证；申请材料不齐全或者不符合法定形式的，应当在5日内一次性告知申请人需要补正的全部内容。逾期不告知的，自收到申请材料之日起即为受理。</w:t>
            </w:r>
          </w:p>
          <w:p w14:paraId="52B114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国务院住房城乡建设主管部门应当自受理之日起20个工作日内完成审查。自作出决定之日起10日内公告审批结果。其中，涉及公路、水运、水利、通信、铁路、民航等方面资质的，由国务院住房城乡建设主管部门会同国务院有关部门审查。</w:t>
            </w:r>
          </w:p>
          <w:p w14:paraId="5B338D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需要组织专家评审的，所需时间不计算在许可时限内，但应当明确告知申请人</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CE85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建设监督科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8B9C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236B2D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0B05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D81E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242</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57B7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计划用水单位用水计划指标</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核定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3B46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其他行政权力</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4197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（1）《中华人民共和国水法》第四十九条 用水应当计量，并按照批准的用水计划用水。</w:t>
            </w:r>
          </w:p>
          <w:p w14:paraId="27DA7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用水实行计量收费和超定额累进加价制度。</w:t>
            </w:r>
          </w:p>
          <w:p w14:paraId="12AF1E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（2）《计划用水管理办法》（水资源〔2014〕360号）第六条 用水单位的用水计划由年计划用水总量、月计划用水量、水源类型和用水用途构成。年计划用水总量、水源类型和用水用途由具有管理权限的水行政主管部门（以下简称管理机关）核定下达，不得擅自变更。月计划用水量由用水单位根据核定下达的年计划用水总量自行确定，并报管理机关备案。纳入取水许可管理的用水单位，其用水计划中水源类型、用水用途应当与取水许可证明确的水源类型、取水用途保持一致；月计划用水量不得超过取水许可登记表明确的月度分配水量。</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5BF6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8055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C195A2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2EA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0E406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243</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12C7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规划和建设项目节水</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评价</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7918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其他行政权力</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E024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《水利部关于开展规划和建设项目节水评价工作的指导意见》（水节约〔2019〕136号）</w:t>
            </w:r>
          </w:p>
          <w:p w14:paraId="66ACF8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二、总体要求</w:t>
            </w:r>
          </w:p>
          <w:p w14:paraId="7F428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fill="FFFFFF"/>
                <w:lang w:val="en-US" w:eastAsia="zh-CN" w:bidi="ar"/>
              </w:rPr>
              <w:t>在规划和建设项目现有前期工作中突出节水的优先地位，强化规划制定、建设项目立项、取水许可中节水有关内容和要求；严格控制用水总量，合理确定规划和建设项目用水规模和结构，确保用水总量控制在流域水量分配方案、区域用水总量红线范围内；推动提高用水效率，对标国际国内同类地区先进用水水平，建立科学合理的节水评价标准，促使规划和建设项目高效用水；规范文本编制和严格审查把关，充分论证各类用水的必要性、合理性、可行性，提出客观公正的评价结论，从严叫停节水评价不通过的规划和建设项目。</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9378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2187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120BA4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6A40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9467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244</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F10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病险水库除险加固及新建水库工程设计变更</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审批</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30FC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其他行政权力</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BC8F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pacing w:val="0"/>
                <w:kern w:val="0"/>
                <w:sz w:val="21"/>
                <w:szCs w:val="21"/>
                <w:lang w:val="en-US" w:eastAsia="zh-CN" w:bidi="ar"/>
              </w:rPr>
              <w:t>（1）《关于印发重大水利工程等10个中央预算内涉农投资专项管理办法的通知》（发改农经规〔2019〕2028号）</w:t>
            </w:r>
          </w:p>
          <w:p w14:paraId="210C7E23">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lang w:eastAsia="zh-CN"/>
              </w:rPr>
              <w:t>（</w:t>
            </w:r>
            <w:r>
              <w:rPr>
                <w:rFonts w:hint="eastAsia" w:ascii="仿宋_GB2312" w:hAnsi="仿宋_GB2312" w:eastAsia="仿宋_GB2312" w:cs="仿宋_GB2312"/>
                <w:color w:val="auto"/>
                <w:spacing w:val="0"/>
                <w:sz w:val="21"/>
                <w:szCs w:val="21"/>
                <w:lang w:val="en-US" w:eastAsia="zh-CN"/>
              </w:rPr>
              <w:t>2</w:t>
            </w:r>
            <w:r>
              <w:rPr>
                <w:rFonts w:hint="eastAsia" w:ascii="仿宋_GB2312" w:hAnsi="仿宋_GB2312" w:eastAsia="仿宋_GB2312" w:cs="仿宋_GB2312"/>
                <w:color w:val="auto"/>
                <w:spacing w:val="0"/>
                <w:sz w:val="21"/>
                <w:szCs w:val="21"/>
                <w:lang w:eastAsia="zh-CN"/>
              </w:rPr>
              <w:t>）</w:t>
            </w:r>
            <w:r>
              <w:rPr>
                <w:rFonts w:hint="eastAsia" w:ascii="仿宋_GB2312" w:hAnsi="仿宋_GB2312" w:eastAsia="仿宋_GB2312" w:cs="仿宋_GB2312"/>
                <w:color w:val="auto"/>
                <w:spacing w:val="0"/>
                <w:sz w:val="21"/>
                <w:szCs w:val="21"/>
              </w:rPr>
              <w:t>《水利工程设计变更管理暂行办法》（水规计〔2020〕283号）</w:t>
            </w:r>
          </w:p>
          <w:p w14:paraId="415B0FD7">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color w:val="auto"/>
                <w:spacing w:val="0"/>
                <w:sz w:val="21"/>
                <w:szCs w:val="21"/>
                <w:lang w:val="en-US" w:eastAsia="zh-CN"/>
              </w:rPr>
            </w:pPr>
            <w:r>
              <w:rPr>
                <w:rFonts w:hint="eastAsia" w:ascii="仿宋_GB2312" w:hAnsi="仿宋_GB2312" w:eastAsia="仿宋_GB2312" w:cs="仿宋_GB2312"/>
                <w:color w:val="auto"/>
                <w:spacing w:val="0"/>
                <w:sz w:val="21"/>
                <w:szCs w:val="21"/>
                <w:lang w:val="en-US" w:eastAsia="zh-CN"/>
              </w:rPr>
              <w:t>第十六条 工程设计变更审批采用分级管理制度。重大设计变更文件，由项目法人按原报审程序报原初步设计审批部门审批。报水利部审批的重大设计变更，应附原初步设计文件报送单位的意见。</w:t>
            </w:r>
          </w:p>
          <w:p w14:paraId="338F34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sz w:val="21"/>
                <w:szCs w:val="21"/>
                <w:lang w:val="en-US" w:eastAsia="zh-CN"/>
              </w:rPr>
              <w:t>第十七条 一般设计变更文件由项目法人组织有关参建方研究确认后实施变更，并报项目主管部门核备，项目主管部门认为必要时可组织审批。设计变更文件审查批准后，由项目法人负责组织实施。</w:t>
            </w:r>
            <w:r>
              <w:rPr>
                <w:rFonts w:hint="eastAsia" w:ascii="仿宋_GB2312" w:hAnsi="仿宋_GB2312" w:eastAsia="仿宋_GB2312" w:cs="仿宋_GB2312"/>
                <w:i w:val="0"/>
                <w:iCs w:val="0"/>
                <w:caps w:val="0"/>
                <w:color w:val="auto"/>
                <w:spacing w:val="0"/>
                <w:sz w:val="21"/>
                <w:szCs w:val="21"/>
                <w:shd w:val="clear" w:fill="FFFFFF"/>
              </w:rPr>
              <w:t>）</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6FE9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C13A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370F11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28E2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A16BB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245</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2C7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地方大中型水利水电工程移民搬迁安置工作</w:t>
            </w:r>
            <w:r>
              <w:rPr>
                <w:rFonts w:hint="eastAsia" w:ascii="仿宋_GB2312" w:hAnsi="仿宋_GB2312" w:eastAsia="仿宋_GB2312" w:cs="仿宋_GB2312"/>
                <w:i w:val="0"/>
                <w:iCs w:val="0"/>
                <w:caps w:val="0"/>
                <w:color w:val="auto"/>
                <w:spacing w:val="0"/>
                <w:sz w:val="21"/>
                <w:szCs w:val="21"/>
                <w:shd w:val="clear" w:fill="FFFFFF"/>
                <w:lang w:eastAsia="zh-CN"/>
              </w:rPr>
              <w:t>的</w:t>
            </w:r>
            <w:r>
              <w:rPr>
                <w:rFonts w:hint="eastAsia" w:ascii="仿宋_GB2312" w:hAnsi="仿宋_GB2312" w:eastAsia="仿宋_GB2312" w:cs="仿宋_GB2312"/>
                <w:i w:val="0"/>
                <w:iCs w:val="0"/>
                <w:caps w:val="0"/>
                <w:color w:val="auto"/>
                <w:spacing w:val="0"/>
                <w:sz w:val="21"/>
                <w:szCs w:val="21"/>
                <w:shd w:val="clear" w:fill="FFFFFF"/>
              </w:rPr>
              <w:t>验收</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6F2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其他行政权力</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32A348">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color w:val="auto"/>
                <w:spacing w:val="0"/>
                <w:kern w:val="2"/>
                <w:sz w:val="21"/>
                <w:szCs w:val="21"/>
                <w:vertAlign w:val="baseline"/>
                <w:lang w:val="en-US" w:eastAsia="zh-CN" w:bidi="ar-SA"/>
              </w:rPr>
            </w:pPr>
            <w:r>
              <w:rPr>
                <w:rFonts w:hint="eastAsia" w:ascii="仿宋_GB2312" w:hAnsi="仿宋_GB2312" w:eastAsia="仿宋_GB2312" w:cs="仿宋_GB2312"/>
                <w:color w:val="auto"/>
                <w:spacing w:val="0"/>
                <w:kern w:val="2"/>
                <w:sz w:val="21"/>
                <w:szCs w:val="21"/>
                <w:vertAlign w:val="baseline"/>
                <w:lang w:val="en-US" w:eastAsia="zh-CN" w:bidi="ar-SA"/>
              </w:rPr>
              <w:t>《大中型水利水电工程建设征地补偿和移民安置条例》（国务院令第679号）</w:t>
            </w:r>
          </w:p>
          <w:p w14:paraId="01D9BA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kern w:val="2"/>
                <w:sz w:val="21"/>
                <w:szCs w:val="21"/>
                <w:shd w:val="clear" w:color="auto" w:fill="FFFFFF"/>
                <w:lang w:val="en-US" w:eastAsia="zh-CN" w:bidi="ar-SA"/>
              </w:rPr>
              <w:t>第三十七条</w:t>
            </w:r>
            <w:r>
              <w:rPr>
                <w:rFonts w:hint="eastAsia" w:ascii="仿宋_GB2312" w:hAnsi="仿宋_GB2312" w:eastAsia="仿宋_GB2312" w:cs="仿宋_GB2312"/>
                <w:b/>
                <w:bCs/>
                <w:i w:val="0"/>
                <w:iCs w:val="0"/>
                <w:caps w:val="0"/>
                <w:color w:val="auto"/>
                <w:spacing w:val="0"/>
                <w:kern w:val="2"/>
                <w:sz w:val="21"/>
                <w:szCs w:val="21"/>
                <w:shd w:val="clear" w:color="auto" w:fill="FFFFFF"/>
                <w:lang w:val="en-US" w:eastAsia="zh-CN" w:bidi="ar-SA"/>
              </w:rPr>
              <w:t xml:space="preserve"> </w:t>
            </w:r>
            <w:r>
              <w:rPr>
                <w:rFonts w:hint="eastAsia" w:ascii="仿宋_GB2312" w:hAnsi="仿宋_GB2312" w:eastAsia="仿宋_GB2312" w:cs="仿宋_GB2312"/>
                <w:i w:val="0"/>
                <w:iCs w:val="0"/>
                <w:caps w:val="0"/>
                <w:color w:val="auto"/>
                <w:spacing w:val="0"/>
                <w:kern w:val="2"/>
                <w:sz w:val="21"/>
                <w:szCs w:val="21"/>
                <w:shd w:val="clear" w:color="auto" w:fill="FFFFFF"/>
                <w:lang w:val="en-US" w:eastAsia="zh-CN" w:bidi="ar-SA"/>
              </w:rPr>
              <w:t>移民安置达到阶段性目标和移民安置工作完毕后，省、自治区、直辖市人民政府或者国务院移民管理机构应当组织有关单位进行验收；移民安置未经验收或者验收不合格的，不得对大中型水利水电工程进行阶段性验收和竣工验收。</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005C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EF8A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7C97EC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ECD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7BF5B6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246</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18B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对</w:t>
            </w:r>
            <w:r>
              <w:rPr>
                <w:rFonts w:hint="eastAsia" w:ascii="仿宋_GB2312" w:hAnsi="仿宋_GB2312" w:eastAsia="仿宋_GB2312" w:cs="仿宋_GB2312"/>
                <w:i w:val="0"/>
                <w:iCs w:val="0"/>
                <w:caps w:val="0"/>
                <w:color w:val="auto"/>
                <w:spacing w:val="0"/>
                <w:sz w:val="21"/>
                <w:szCs w:val="21"/>
                <w:shd w:val="clear" w:fill="FFFFFF"/>
              </w:rPr>
              <w:t>疏浚砂综合利用</w:t>
            </w:r>
            <w:r>
              <w:rPr>
                <w:rFonts w:hint="eastAsia" w:ascii="仿宋_GB2312" w:hAnsi="仿宋_GB2312" w:eastAsia="仿宋_GB2312" w:cs="仿宋_GB2312"/>
                <w:i w:val="0"/>
                <w:iCs w:val="0"/>
                <w:caps w:val="0"/>
                <w:color w:val="auto"/>
                <w:spacing w:val="0"/>
                <w:sz w:val="21"/>
                <w:szCs w:val="21"/>
                <w:shd w:val="clear" w:fill="FFFFFF"/>
                <w:lang w:eastAsia="zh-CN"/>
              </w:rPr>
              <w:t>的审批</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563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iCs w:val="0"/>
                <w:caps w:val="0"/>
                <w:color w:val="auto"/>
                <w:spacing w:val="0"/>
                <w:sz w:val="21"/>
                <w:szCs w:val="21"/>
                <w:shd w:val="clear" w:fill="FFFFFF"/>
                <w:lang w:eastAsia="zh-CN"/>
              </w:rPr>
              <w:t>其他行政权力</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0056AC">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bidi="ar-SA"/>
              </w:rPr>
              <w:t>《湖北省河道采砂管理条例》</w:t>
            </w:r>
            <w:r>
              <w:rPr>
                <w:rFonts w:hint="eastAsia" w:ascii="仿宋_GB2312" w:hAnsi="仿宋_GB2312" w:eastAsia="仿宋_GB2312" w:cs="仿宋_GB2312"/>
                <w:b w:val="0"/>
                <w:bCs w:val="0"/>
                <w:i w:val="0"/>
                <w:iCs w:val="0"/>
                <w:caps w:val="0"/>
                <w:color w:val="auto"/>
                <w:spacing w:val="0"/>
                <w:sz w:val="21"/>
                <w:szCs w:val="21"/>
                <w:shd w:val="clear" w:color="auto" w:fill="FFFFFF"/>
              </w:rPr>
              <w:t>第二十三条</w:t>
            </w:r>
            <w:r>
              <w:rPr>
                <w:rFonts w:hint="eastAsia" w:ascii="仿宋_GB2312" w:hAnsi="仿宋_GB2312" w:eastAsia="仿宋_GB2312" w:cs="仿宋_GB2312"/>
                <w:b w:val="0"/>
                <w:bCs w:val="0"/>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21"/>
                <w:szCs w:val="21"/>
                <w:shd w:val="clear" w:color="auto" w:fill="FFFFFF"/>
              </w:rPr>
              <w:t>依</w:t>
            </w:r>
            <w:r>
              <w:rPr>
                <w:rFonts w:hint="eastAsia" w:ascii="仿宋_GB2312" w:hAnsi="仿宋_GB2312" w:eastAsia="仿宋_GB2312" w:cs="仿宋_GB2312"/>
                <w:i w:val="0"/>
                <w:iCs w:val="0"/>
                <w:caps w:val="0"/>
                <w:color w:val="auto"/>
                <w:spacing w:val="0"/>
                <w:sz w:val="21"/>
                <w:szCs w:val="21"/>
                <w:shd w:val="clear" w:color="auto" w:fill="FFFFFF"/>
              </w:rPr>
              <w:t>法整治疏浚河道、航道、涉水工程所产生的砂石需要综合</w:t>
            </w:r>
            <w:r>
              <w:rPr>
                <w:rFonts w:hint="eastAsia" w:ascii="仿宋_GB2312" w:hAnsi="仿宋_GB2312" w:eastAsia="仿宋_GB2312" w:cs="仿宋_GB2312"/>
                <w:i w:val="0"/>
                <w:iCs w:val="0"/>
                <w:caps w:val="0"/>
                <w:color w:val="auto"/>
                <w:spacing w:val="0"/>
                <w:sz w:val="21"/>
                <w:szCs w:val="21"/>
                <w:shd w:val="clear" w:color="auto" w:fill="auto"/>
              </w:rPr>
              <w:t>利用的</w:t>
            </w:r>
            <w:r>
              <w:rPr>
                <w:rFonts w:hint="eastAsia" w:ascii="仿宋_GB2312" w:hAnsi="仿宋_GB2312" w:eastAsia="仿宋_GB2312" w:cs="仿宋_GB2312"/>
                <w:i w:val="0"/>
                <w:iCs w:val="0"/>
                <w:caps w:val="0"/>
                <w:color w:val="auto"/>
                <w:spacing w:val="0"/>
                <w:sz w:val="21"/>
                <w:szCs w:val="21"/>
                <w:shd w:val="clear" w:color="auto" w:fill="FFFFFF"/>
              </w:rPr>
              <w:t>，应当由项目所在地县级以上人民政府报上一级人民政府河道采砂主管部门审批后依法处置。</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ABAB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37CF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2EB8B7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1A8B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C3F3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eastAsia"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247</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E14D13">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水资源信息服务（水资源公报发布）</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6175E4">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公共服务</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51E4E6">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color w:val="auto"/>
                <w:spacing w:val="0"/>
                <w:kern w:val="2"/>
                <w:sz w:val="21"/>
                <w:szCs w:val="21"/>
                <w:vertAlign w:val="baseline"/>
                <w:lang w:val="en-US" w:eastAsia="zh-CN"/>
              </w:rPr>
            </w:pPr>
            <w:r>
              <w:rPr>
                <w:rFonts w:hint="eastAsia" w:ascii="仿宋_GB2312" w:hAnsi="仿宋_GB2312" w:eastAsia="仿宋_GB2312" w:cs="仿宋_GB2312"/>
                <w:color w:val="auto"/>
                <w:spacing w:val="0"/>
                <w:kern w:val="2"/>
                <w:sz w:val="21"/>
                <w:szCs w:val="21"/>
                <w:vertAlign w:val="baseline"/>
                <w:lang w:val="en-US" w:eastAsia="zh-CN"/>
              </w:rPr>
              <w:t>（1）《国务院关于实行最严格水资源管理制度的意见》（国发〔2012〕3号）</w:t>
            </w:r>
          </w:p>
          <w:p w14:paraId="1EE7AB2E">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color w:val="auto"/>
                <w:spacing w:val="0"/>
                <w:kern w:val="2"/>
                <w:sz w:val="21"/>
                <w:szCs w:val="21"/>
                <w:vertAlign w:val="baseli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（十七）健全水资源监控体系。及时发布水资源公报等信息。</w:t>
            </w:r>
          </w:p>
          <w:p w14:paraId="67E23F9D">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color w:val="auto"/>
                <w:spacing w:val="0"/>
                <w:kern w:val="2"/>
                <w:sz w:val="21"/>
                <w:szCs w:val="21"/>
                <w:vertAlign w:val="baseline"/>
                <w:lang w:val="en-US" w:eastAsia="zh-CN"/>
              </w:rPr>
            </w:pPr>
            <w:r>
              <w:rPr>
                <w:rFonts w:hint="eastAsia" w:ascii="仿宋_GB2312" w:hAnsi="仿宋_GB2312" w:eastAsia="仿宋_GB2312" w:cs="仿宋_GB2312"/>
                <w:color w:val="auto"/>
                <w:spacing w:val="0"/>
                <w:kern w:val="2"/>
                <w:sz w:val="21"/>
                <w:szCs w:val="21"/>
                <w:vertAlign w:val="baseline"/>
                <w:lang w:val="en-US" w:eastAsia="zh-CN"/>
              </w:rPr>
              <w:t>（2）《湖北省人民政府关于实行最严格水资源管理制度的意见》（鄂政发〔2013〕30号）</w:t>
            </w:r>
          </w:p>
          <w:p w14:paraId="15F8114E">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（十八）健全水资源监控体系。及时发布年度水资源公报和水质月报、重要水源地水质旬报等信息。</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55B3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水资源与农村水利科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771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A0657C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4D3C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1000B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248</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A5CEB5">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水土保持公报查阅</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06676F">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公共服务</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ACDB57">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color w:val="auto"/>
                <w:spacing w:val="0"/>
                <w:kern w:val="2"/>
                <w:sz w:val="21"/>
                <w:szCs w:val="21"/>
                <w:vertAlign w:val="baseline"/>
                <w:lang w:val="en-US" w:eastAsia="zh-CN"/>
              </w:rPr>
            </w:pPr>
            <w:r>
              <w:rPr>
                <w:rFonts w:hint="eastAsia" w:ascii="仿宋_GB2312" w:hAnsi="仿宋_GB2312" w:eastAsia="仿宋_GB2312" w:cs="仿宋_GB2312"/>
                <w:color w:val="auto"/>
                <w:spacing w:val="0"/>
                <w:kern w:val="2"/>
                <w:sz w:val="21"/>
                <w:szCs w:val="21"/>
                <w:vertAlign w:val="baseline"/>
                <w:lang w:val="en-US" w:eastAsia="zh-CN"/>
              </w:rPr>
              <w:t>《中华人民共和国水土保持法》</w:t>
            </w:r>
          </w:p>
          <w:p w14:paraId="6D219239">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color w:val="auto"/>
                <w:spacing w:val="0"/>
                <w:kern w:val="2"/>
                <w:sz w:val="21"/>
                <w:szCs w:val="21"/>
                <w:vertAlign w:val="baseline"/>
                <w:lang w:val="en-US" w:eastAsia="zh-CN"/>
              </w:rPr>
            </w:pPr>
            <w:r>
              <w:rPr>
                <w:rFonts w:hint="eastAsia" w:ascii="仿宋_GB2312" w:hAnsi="仿宋_GB2312" w:eastAsia="仿宋_GB2312" w:cs="仿宋_GB2312"/>
                <w:color w:val="auto"/>
                <w:spacing w:val="0"/>
                <w:kern w:val="2"/>
                <w:sz w:val="21"/>
                <w:szCs w:val="21"/>
                <w:vertAlign w:val="baseline"/>
                <w:lang w:val="en-US" w:eastAsia="zh-CN"/>
              </w:rPr>
              <w:t>第十一条国务院水行政主管部门应当定期组织全国水土流失调查并公告调查结果。</w:t>
            </w:r>
          </w:p>
          <w:p w14:paraId="02E98ABA">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省、自治区、直辖市人民政府水行政主管部门负责本行政区域的水土流失调查并公告调查结果,公告前应当将调查结果报国务院水行政主管部门备案。</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9065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水土保持与政策法规科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FB34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5CD223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r w14:paraId="5864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2B18B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240" w:lineRule="exact"/>
              <w:ind w:right="0"/>
              <w:jc w:val="center"/>
              <w:textAlignment w:val="center"/>
              <w:rPr>
                <w:rFonts w:hint="default" w:ascii="仿宋_GB2312" w:hAnsi="仿宋_GB2312" w:eastAsia="仿宋_GB2312" w:cs="仿宋_GB2312"/>
                <w:i w:val="0"/>
                <w:iCs w:val="0"/>
                <w:caps w:val="0"/>
                <w:color w:val="auto"/>
                <w:spacing w:val="0"/>
                <w:sz w:val="21"/>
                <w:szCs w:val="21"/>
                <w:shd w:val="clear" w:fill="FFFFFF"/>
                <w:lang w:val="en-US" w:eastAsia="zh-CN"/>
              </w:rPr>
            </w:pPr>
            <w:r>
              <w:rPr>
                <w:rFonts w:hint="eastAsia" w:ascii="仿宋_GB2312" w:hAnsi="仿宋_GB2312" w:eastAsia="仿宋_GB2312" w:cs="仿宋_GB2312"/>
                <w:i w:val="0"/>
                <w:iCs w:val="0"/>
                <w:caps w:val="0"/>
                <w:color w:val="auto"/>
                <w:spacing w:val="0"/>
                <w:sz w:val="21"/>
                <w:szCs w:val="21"/>
                <w:shd w:val="clear" w:fill="FFFFFF"/>
                <w:lang w:val="en-US" w:eastAsia="zh-CN"/>
              </w:rPr>
              <w:t>249</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9D124A">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水利工程安全评价和安全鉴定</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2C6A61">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center"/>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color w:val="auto"/>
                <w:spacing w:val="0"/>
                <w:kern w:val="2"/>
                <w:sz w:val="21"/>
                <w:szCs w:val="21"/>
                <w:vertAlign w:val="baseline"/>
                <w:lang w:val="en-US" w:eastAsia="zh-CN"/>
              </w:rPr>
              <w:t>公共服务</w:t>
            </w:r>
          </w:p>
        </w:tc>
        <w:tc>
          <w:tcPr>
            <w:tcW w:w="6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F47D1B">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color w:val="auto"/>
                <w:spacing w:val="0"/>
                <w:kern w:val="2"/>
                <w:sz w:val="21"/>
                <w:szCs w:val="21"/>
                <w:vertAlign w:val="baseline"/>
                <w:lang w:val="en-US" w:eastAsia="zh-CN"/>
              </w:rPr>
            </w:pPr>
            <w:r>
              <w:rPr>
                <w:rFonts w:hint="eastAsia" w:ascii="仿宋_GB2312" w:hAnsi="仿宋_GB2312" w:eastAsia="仿宋_GB2312" w:cs="仿宋_GB2312"/>
                <w:color w:val="auto"/>
                <w:spacing w:val="0"/>
                <w:kern w:val="2"/>
                <w:sz w:val="21"/>
                <w:szCs w:val="21"/>
                <w:vertAlign w:val="baseline"/>
                <w:lang w:val="en-US" w:eastAsia="zh-CN"/>
              </w:rPr>
              <w:t>（1）《水库大坝安全管理条例》（国务院令第698号）</w:t>
            </w:r>
          </w:p>
          <w:p w14:paraId="775077F8">
            <w:pPr>
              <w:keepNext w:val="0"/>
              <w:keepLines w:val="0"/>
              <w:pageBreakBefore w:val="0"/>
              <w:widowControl w:val="0"/>
              <w:kinsoku/>
              <w:wordWrap/>
              <w:overflowPunct/>
              <w:topLinePunct w:val="0"/>
              <w:autoSpaceDE w:val="0"/>
              <w:autoSpaceDN w:val="0"/>
              <w:bidi w:val="0"/>
              <w:adjustRightInd w:val="0"/>
              <w:spacing w:line="240" w:lineRule="exact"/>
              <w:ind w:left="0" w:leftChars="0" w:firstLine="0" w:firstLineChars="0"/>
              <w:jc w:val="both"/>
              <w:textAlignment w:val="center"/>
              <w:rPr>
                <w:rFonts w:hint="eastAsia" w:ascii="仿宋_GB2312" w:hAnsi="仿宋_GB2312" w:eastAsia="仿宋_GB2312" w:cs="仿宋_GB2312"/>
                <w:color w:val="auto"/>
                <w:sz w:val="21"/>
                <w:szCs w:val="21"/>
                <w:lang w:val="zh-CN" w:eastAsia="zh-CN" w:bidi="ar-SA"/>
              </w:rPr>
            </w:pPr>
            <w:r>
              <w:rPr>
                <w:rFonts w:hint="eastAsia" w:ascii="仿宋_GB2312" w:hAnsi="仿宋_GB2312" w:eastAsia="仿宋_GB2312" w:cs="仿宋_GB2312"/>
                <w:color w:val="auto"/>
                <w:sz w:val="21"/>
                <w:szCs w:val="21"/>
                <w:lang w:val="zh-CN" w:eastAsia="zh-CN" w:bidi="ar-SA"/>
              </w:rPr>
              <w:t>第二十二条</w:t>
            </w:r>
            <w:r>
              <w:rPr>
                <w:rFonts w:hint="eastAsia" w:ascii="仿宋_GB2312" w:hAnsi="仿宋_GB2312" w:eastAsia="仿宋_GB2312" w:cs="仿宋_GB2312"/>
                <w:color w:val="auto"/>
                <w:sz w:val="21"/>
                <w:szCs w:val="21"/>
                <w:lang w:val="en-US" w:eastAsia="zh-CN" w:bidi="ar-SA"/>
              </w:rPr>
              <w:t xml:space="preserve"> </w:t>
            </w:r>
            <w:r>
              <w:rPr>
                <w:rFonts w:hint="eastAsia" w:ascii="仿宋_GB2312" w:hAnsi="仿宋_GB2312" w:eastAsia="仿宋_GB2312" w:cs="仿宋_GB2312"/>
                <w:color w:val="auto"/>
                <w:sz w:val="21"/>
                <w:szCs w:val="21"/>
                <w:lang w:val="zh-CN" w:eastAsia="zh-CN" w:bidi="ar-SA"/>
              </w:rPr>
              <w:t>大坝主管部门应当建立大坝定期安全检查、鉴定制度。</w:t>
            </w:r>
          </w:p>
          <w:p w14:paraId="21EE3175">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color w:val="auto"/>
                <w:spacing w:val="0"/>
                <w:kern w:val="2"/>
                <w:sz w:val="21"/>
                <w:szCs w:val="21"/>
                <w:vertAlign w:val="baseline"/>
                <w:lang w:val="en-US" w:eastAsia="zh-CN"/>
              </w:rPr>
            </w:pPr>
            <w:r>
              <w:rPr>
                <w:rFonts w:hint="eastAsia" w:ascii="仿宋_GB2312" w:hAnsi="仿宋_GB2312" w:eastAsia="仿宋_GB2312" w:cs="仿宋_GB2312"/>
                <w:color w:val="auto"/>
                <w:sz w:val="21"/>
              </w:rPr>
              <w:t>汛前、汛后，以及暴风、暴雨、特大洪水或者强烈地震发生后，大坝主管部门应当组织对其所管辖的大坝的安全进行检查。</w:t>
            </w:r>
            <w:r>
              <w:rPr>
                <w:rFonts w:hint="eastAsia" w:ascii="仿宋_GB2312" w:hAnsi="仿宋_GB2312" w:eastAsia="仿宋_GB2312" w:cs="仿宋_GB2312"/>
                <w:color w:val="auto"/>
                <w:spacing w:val="0"/>
                <w:kern w:val="2"/>
                <w:sz w:val="21"/>
                <w:szCs w:val="21"/>
                <w:vertAlign w:val="baseline"/>
                <w:lang w:val="en-US" w:eastAsia="zh-CN"/>
              </w:rPr>
              <w:br w:type="textWrapping"/>
            </w:r>
            <w:r>
              <w:rPr>
                <w:rFonts w:hint="eastAsia" w:ascii="仿宋_GB2312" w:hAnsi="仿宋_GB2312" w:eastAsia="仿宋_GB2312" w:cs="仿宋_GB2312"/>
                <w:color w:val="auto"/>
                <w:spacing w:val="0"/>
                <w:kern w:val="2"/>
                <w:sz w:val="21"/>
                <w:szCs w:val="21"/>
                <w:vertAlign w:val="baseline"/>
                <w:lang w:val="en-US" w:eastAsia="zh-CN"/>
              </w:rPr>
              <w:t>（2）《水库大坝安全鉴定办法》（水利部水建管〔2003〕271号）</w:t>
            </w:r>
          </w:p>
          <w:p w14:paraId="12F27B25">
            <w:pPr>
              <w:keepNext w:val="0"/>
              <w:keepLines w:val="0"/>
              <w:pageBreakBefore w:val="0"/>
              <w:widowControl w:val="0"/>
              <w:suppressLineNumbers w:val="0"/>
              <w:shd w:val="clear" w:color="auto" w:fill="auto"/>
              <w:suppressAutoHyphens/>
              <w:kinsoku/>
              <w:wordWrap/>
              <w:overflowPunct/>
              <w:topLinePunct w:val="0"/>
              <w:autoSpaceDE/>
              <w:autoSpaceDN/>
              <w:bidi w:val="0"/>
              <w:adjustRightInd w:val="0"/>
              <w:snapToGrid w:val="0"/>
              <w:spacing w:line="240" w:lineRule="exact"/>
              <w:ind w:left="0" w:leftChars="0" w:firstLine="0" w:firstLineChars="0"/>
              <w:jc w:val="left"/>
              <w:textAlignment w:val="center"/>
              <w:rPr>
                <w:rFonts w:hint="eastAsia" w:ascii="仿宋_GB2312" w:hAnsi="仿宋_GB2312" w:eastAsia="仿宋_GB2312" w:cs="仿宋_GB2312"/>
                <w:i w:val="0"/>
                <w:iCs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color w:val="auto"/>
                <w:spacing w:val="0"/>
                <w:sz w:val="21"/>
                <w:szCs w:val="21"/>
                <w:shd w:val="clear" w:color="auto" w:fill="FFFFFF"/>
              </w:rPr>
              <w:t>第四条</w:t>
            </w:r>
            <w:r>
              <w:rPr>
                <w:rFonts w:hint="eastAsia" w:ascii="仿宋_GB2312" w:hAnsi="仿宋_GB2312" w:eastAsia="仿宋_GB2312" w:cs="仿宋_GB2312"/>
                <w:b w:val="0"/>
                <w:bCs w:val="0"/>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大坝主管部门(单位)负责组织所管辖大坝的安全鉴定工作；农村集体经济组织所属的大坝安全鉴定由所在乡镇人民政府负责组织(以下称鉴定组织单位)。水库管理单位协助鉴定组织单位做好安全鉴定的有关工作。</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4159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水库与移民科</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68CA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随州市</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B4F272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auto"/>
                <w:sz w:val="28"/>
                <w:szCs w:val="28"/>
                <w:vertAlign w:val="baseline"/>
              </w:rPr>
            </w:pPr>
          </w:p>
        </w:tc>
      </w:tr>
    </w:tbl>
    <w:p w14:paraId="3DA4E0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jc w:val="left"/>
        <w:textAlignment w:val="center"/>
      </w:pPr>
    </w:p>
    <w:sectPr>
      <w:pgSz w:w="16838" w:h="11906" w:orient="landscape"/>
      <w:pgMar w:top="1701" w:right="1417" w:bottom="1701"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570D5"/>
    <w:multiLevelType w:val="singleLevel"/>
    <w:tmpl w:val="22E570D5"/>
    <w:lvl w:ilvl="0" w:tentative="0">
      <w:start w:val="1"/>
      <w:numFmt w:val="decimal"/>
      <w:suff w:val="nothing"/>
      <w:lvlText w:val="（%1）"/>
      <w:lvlJc w:val="left"/>
    </w:lvl>
  </w:abstractNum>
  <w:abstractNum w:abstractNumId="1">
    <w:nsid w:val="5D5915FA"/>
    <w:multiLevelType w:val="singleLevel"/>
    <w:tmpl w:val="5D5915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MjYyNGYyZTg5NGNjMjNlODVlODVjMzA3MWQ1ZjcifQ=="/>
  </w:docVars>
  <w:rsids>
    <w:rsidRoot w:val="00000000"/>
    <w:rsid w:val="048326CB"/>
    <w:rsid w:val="0AF1474A"/>
    <w:rsid w:val="0EDF13E7"/>
    <w:rsid w:val="10ED06D5"/>
    <w:rsid w:val="167444E7"/>
    <w:rsid w:val="17D75D24"/>
    <w:rsid w:val="1FB803A8"/>
    <w:rsid w:val="205D02F7"/>
    <w:rsid w:val="24051943"/>
    <w:rsid w:val="271B2338"/>
    <w:rsid w:val="2782411C"/>
    <w:rsid w:val="2F837375"/>
    <w:rsid w:val="30121E8D"/>
    <w:rsid w:val="303B0800"/>
    <w:rsid w:val="30AD5966"/>
    <w:rsid w:val="3A6D4E67"/>
    <w:rsid w:val="3B740DB4"/>
    <w:rsid w:val="3E8A6729"/>
    <w:rsid w:val="458D0AB3"/>
    <w:rsid w:val="45AD4054"/>
    <w:rsid w:val="4E197DB4"/>
    <w:rsid w:val="4E882EF9"/>
    <w:rsid w:val="51380D0A"/>
    <w:rsid w:val="524F0136"/>
    <w:rsid w:val="52527E21"/>
    <w:rsid w:val="53D571D7"/>
    <w:rsid w:val="54D73AF9"/>
    <w:rsid w:val="555F6A77"/>
    <w:rsid w:val="62D27815"/>
    <w:rsid w:val="643E5896"/>
    <w:rsid w:val="65FA7647"/>
    <w:rsid w:val="6B9D6274"/>
    <w:rsid w:val="70A52E3E"/>
    <w:rsid w:val="718470C9"/>
    <w:rsid w:val="74CA5686"/>
    <w:rsid w:val="757D595E"/>
    <w:rsid w:val="75AF12BA"/>
    <w:rsid w:val="78F64D6A"/>
    <w:rsid w:val="7CA02174"/>
    <w:rsid w:val="BBFE0A50"/>
    <w:rsid w:val="DFFF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40" w:lineRule="exact"/>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font31"/>
    <w:basedOn w:val="6"/>
    <w:qFormat/>
    <w:uiPriority w:val="0"/>
    <w:rPr>
      <w:rFonts w:hint="eastAsia" w:ascii="宋体" w:hAnsi="宋体" w:eastAsia="宋体" w:cs="宋体"/>
      <w:b/>
      <w:color w:val="000000"/>
      <w:sz w:val="22"/>
      <w:szCs w:val="22"/>
      <w:u w:val="none"/>
    </w:rPr>
  </w:style>
  <w:style w:type="character" w:customStyle="1" w:styleId="9">
    <w:name w:val="font41"/>
    <w:basedOn w:val="6"/>
    <w:qFormat/>
    <w:uiPriority w:val="0"/>
    <w:rPr>
      <w:rFonts w:hint="eastAsia" w:ascii="宋体" w:hAnsi="宋体" w:eastAsia="宋体" w:cs="宋体"/>
      <w:color w:val="000000"/>
      <w:sz w:val="22"/>
      <w:szCs w:val="22"/>
      <w:u w:val="none"/>
    </w:rPr>
  </w:style>
  <w:style w:type="character" w:customStyle="1" w:styleId="10">
    <w:name w:val="font13"/>
    <w:basedOn w:val="6"/>
    <w:qFormat/>
    <w:uiPriority w:val="0"/>
    <w:rPr>
      <w:rFonts w:hint="default" w:ascii="Nimbus Roman No9 L" w:hAnsi="Nimbus Roman No9 L" w:eastAsia="Nimbus Roman No9 L" w:cs="Nimbus Roman No9 L"/>
      <w:color w:val="000000"/>
      <w:sz w:val="22"/>
      <w:szCs w:val="22"/>
      <w:u w:val="none"/>
    </w:rPr>
  </w:style>
  <w:style w:type="character" w:customStyle="1" w:styleId="11">
    <w:name w:val="font11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46854</Words>
  <Characters>47299</Characters>
  <Lines>0</Lines>
  <Paragraphs>0</Paragraphs>
  <TotalTime>19</TotalTime>
  <ScaleCrop>false</ScaleCrop>
  <LinksUpToDate>false</LinksUpToDate>
  <CharactersWithSpaces>48005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2024-10-14T18:17:00Z</dcterms:created>
  <dc:creator>Administrator</dc:creator>
  <cp:lastModifiedBy>一年之计在于春</cp:lastModifiedBy>
  <cp:lastPrinted>2024-11-18T08:16:00Z</cp:lastPrinted>
  <dcterms:modified xsi:type="dcterms:W3CDTF">2024-11-21T01:30:37Z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F666A90EEA2C458BB858D2D977BE2E00_12</vt:lpwstr>
  </property>
</Properties>
</file>