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楷体_GBK" w:eastAsia="方正楷体_GBK"/>
          <w:sz w:val="28"/>
          <w:szCs w:val="28"/>
        </w:rPr>
        <w:t>附件7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〔      〕  号                       签发人：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198120</wp:posOffset>
                </wp:positionV>
                <wp:extent cx="5829300" cy="0"/>
                <wp:effectExtent l="0" t="23495" r="0" b="3365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15.6pt;height:0pt;width:459pt;mso-position-horizontal:center;z-index:251667456;mso-width-relative:page;mso-height-relative:page;" filled="f" stroked="t" coordsize="21600,21600" o:gfxdata="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1H960wAAAAYBAAAPAAAAAAAAAAEAIAAAACIA&#10;AABkcnMvZG93bnJldi54bWxQSwECFAAUAAAACACHTuJAd6nLE9UBAACUAwAADgAAAAAAAAABACAA&#10;AAAiAQAAZHJzL2Uyb0RvYy54bWxQSwUGAAAAAAYABgBZAQAAaQUAAAAA&#10;">
                <v:path arrowok="t"/>
                <v:fill on="f" focussize="0,0"/>
                <v:stroke weight="3.75pt" color="#FF0000" linestyle="thickThin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</w:t>
      </w:r>
    </w:p>
    <w:p>
      <w:pPr>
        <w:spacing w:line="300" w:lineRule="exact"/>
        <w:rPr>
          <w:rFonts w:hint="eastAsia" w:ascii="仿宋_GB2312" w:eastAsia="仿宋_GB2312"/>
          <w:szCs w:val="21"/>
        </w:rPr>
      </w:pPr>
    </w:p>
    <w:p>
      <w:pPr>
        <w:spacing w:line="62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</w:t>
      </w:r>
      <w:r>
        <w:rPr>
          <w:rFonts w:hint="eastAsia" w:ascii="方正小标宋_GBK" w:eastAsia="方正小标宋_GBK"/>
          <w:sz w:val="36"/>
          <w:szCs w:val="36"/>
        </w:rPr>
        <w:t>县（市、区）退役军人事务局</w:t>
      </w:r>
    </w:p>
    <w:p>
      <w:pPr>
        <w:spacing w:line="62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</w:t>
      </w:r>
      <w:r>
        <w:rPr>
          <w:rFonts w:hint="eastAsia" w:ascii="方正小标宋_GBK" w:eastAsia="方正小标宋_GBK"/>
          <w:sz w:val="36"/>
          <w:szCs w:val="36"/>
        </w:rPr>
        <w:t>同志评定（调整）伤残等级</w:t>
      </w:r>
    </w:p>
    <w:p>
      <w:pPr>
        <w:spacing w:line="62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公示情况的报告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省退役军人事务厅：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    按照省退役军人事务厅和市（州）退役军人事务局的通知要求，我局对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同志拟评定（调整）为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级伤残的情况，从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日至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日在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single"/>
        </w:rPr>
        <w:t xml:space="preserve">      （所在单位或居住地）</w:t>
      </w:r>
      <w:r>
        <w:rPr>
          <w:rFonts w:hint="eastAsia" w:ascii="方正仿宋_GBK" w:eastAsia="方正仿宋_GBK"/>
          <w:sz w:val="32"/>
          <w:szCs w:val="32"/>
        </w:rPr>
        <w:t>进行了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个工作日的公示。公示期间，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（接收调查核实意见的情况）</w:t>
      </w:r>
      <w:r>
        <w:rPr>
          <w:rFonts w:hint="eastAsia" w:ascii="方正仿宋_GBK" w:eastAsia="方正仿宋_GBK"/>
          <w:sz w:val="32"/>
          <w:szCs w:val="32"/>
        </w:rPr>
        <w:t>。我局认为，其公示结果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（是否符合评定或调整伤残等级）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特此报告。</w:t>
      </w:r>
    </w:p>
    <w:p>
      <w:pPr>
        <w:spacing w:line="400" w:lineRule="exact"/>
        <w:ind w:firstLine="646"/>
        <w:rPr>
          <w:rFonts w:hint="eastAsia" w:ascii="方正仿宋_GBK" w:eastAsia="方正仿宋_GBK"/>
          <w:sz w:val="32"/>
          <w:szCs w:val="32"/>
        </w:rPr>
      </w:pPr>
    </w:p>
    <w:p>
      <w:pPr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县（市、区）退役军人事务局</w:t>
      </w:r>
    </w:p>
    <w:p>
      <w:pPr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年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240" w:lineRule="exact"/>
        <w:ind w:firstLine="646"/>
        <w:rPr>
          <w:rFonts w:hint="eastAsia" w:ascii="方正仿宋_GBK" w:eastAsia="方正仿宋_GBK"/>
          <w:sz w:val="32"/>
          <w:szCs w:val="32"/>
        </w:rPr>
      </w:pPr>
    </w:p>
    <w:p>
      <w:pPr>
        <w:spacing w:line="240" w:lineRule="exact"/>
        <w:ind w:firstLine="646"/>
        <w:rPr>
          <w:rFonts w:hint="eastAsia" w:ascii="方正仿宋_GBK" w:eastAsia="方正仿宋_GBK"/>
          <w:sz w:val="32"/>
          <w:szCs w:val="32"/>
        </w:rPr>
      </w:pPr>
    </w:p>
    <w:p>
      <w:pPr>
        <w:spacing w:line="240" w:lineRule="exact"/>
        <w:ind w:firstLine="646"/>
        <w:rPr>
          <w:rFonts w:hint="eastAsia" w:ascii="方正仿宋_GBK" w:eastAsia="方正仿宋_GBK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××退役军人事务局办公室           20  年   月   日印发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68BF"/>
    <w:rsid w:val="006E59A6"/>
    <w:rsid w:val="2A2468BF"/>
    <w:rsid w:val="36923167"/>
    <w:rsid w:val="54F53D35"/>
    <w:rsid w:val="562C18DF"/>
    <w:rsid w:val="6D541495"/>
    <w:rsid w:val="7FD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2020-10-14T03:11:00Z</dcterms:created>
  <dc:creator>EDZ</dc:creator>
  <cp:lastModifiedBy>EDZ</cp:lastModifiedBy>
  <dcterms:modified xsi:type="dcterms:W3CDTF">2020-10-14T03:21:35Z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