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附件1</w:t>
      </w:r>
    </w:p>
    <w:p>
      <w:pPr>
        <w:spacing w:line="240" w:lineRule="exact"/>
        <w:rPr>
          <w:rFonts w:hint="eastAsia"/>
          <w:szCs w:val="21"/>
        </w:rPr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申请评定、调整残疾等级受理通知书</w:t>
      </w:r>
    </w:p>
    <w:p>
      <w:pPr>
        <w:tabs>
          <w:tab w:val="left" w:pos="6660"/>
        </w:tabs>
        <w:spacing w:before="62" w:beforeLines="20" w:line="500" w:lineRule="exact"/>
        <w:ind w:firstLine="3900" w:firstLineChars="1300"/>
        <w:rPr>
          <w:rFonts w:hint="eastAsia" w:ascii="方正仿宋_GBK" w:eastAsia="方正仿宋_GBK"/>
          <w:sz w:val="30"/>
          <w:szCs w:val="30"/>
          <w:u w:val="single"/>
        </w:rPr>
      </w:pPr>
      <w:r>
        <w:rPr>
          <w:rFonts w:hint="eastAsia" w:ascii="方正仿宋_GBK" w:eastAsia="方正仿宋_GBK"/>
          <w:sz w:val="30"/>
          <w:szCs w:val="30"/>
        </w:rPr>
        <w:t>（存根）          编号：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       </w:t>
      </w:r>
    </w:p>
    <w:p>
      <w:pPr>
        <w:spacing w:line="500" w:lineRule="exact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仿宋_GBK" w:eastAsia="方正仿宋_GBK"/>
          <w:sz w:val="30"/>
          <w:szCs w:val="30"/>
          <w:u w:val="single"/>
        </w:rPr>
        <w:t xml:space="preserve">              </w:t>
      </w:r>
      <w:r>
        <w:rPr>
          <w:rFonts w:hint="eastAsia" w:ascii="方正仿宋_GBK" w:eastAsia="方正仿宋_GBK"/>
          <w:sz w:val="30"/>
          <w:szCs w:val="30"/>
        </w:rPr>
        <w:t>同志：</w:t>
      </w:r>
    </w:p>
    <w:p>
      <w:pPr>
        <w:spacing w:line="500" w:lineRule="exact"/>
        <w:ind w:firstLine="560" w:firstLineChars="200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仿宋_GBK" w:eastAsia="方正仿宋_GBK"/>
          <w:sz w:val="28"/>
          <w:szCs w:val="28"/>
        </w:rPr>
        <w:t>你于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 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eastAsia="方正仿宋_GBK"/>
          <w:sz w:val="28"/>
          <w:szCs w:val="28"/>
        </w:rPr>
        <w:t>日，向我局提出的评定（调整）伤残等级申请，经核对，报送的材料齐全，符合法定形式，我局已受理你的申请事项。</w:t>
      </w:r>
    </w:p>
    <w:p>
      <w:pPr>
        <w:spacing w:line="440" w:lineRule="exact"/>
        <w:rPr>
          <w:rFonts w:hint="eastAsia" w:ascii="方正仿宋_GBK" w:eastAsia="方正仿宋_GBK"/>
          <w:sz w:val="28"/>
          <w:szCs w:val="28"/>
        </w:rPr>
      </w:pPr>
    </w:p>
    <w:p>
      <w:pPr>
        <w:spacing w:line="500" w:lineRule="exact"/>
        <w:ind w:right="56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经办人：        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        </w:t>
      </w:r>
      <w:r>
        <w:rPr>
          <w:rFonts w:hint="eastAsia" w:ascii="方正仿宋_GBK" w:eastAsia="方正仿宋_GBK"/>
          <w:sz w:val="28"/>
          <w:szCs w:val="28"/>
        </w:rPr>
        <w:t>县（市、区）退役军人事务局</w:t>
      </w:r>
    </w:p>
    <w:p>
      <w:pPr>
        <w:spacing w:line="500" w:lineRule="exact"/>
        <w:ind w:right="560" w:firstLine="5460" w:firstLineChars="195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（盖章）    </w:t>
      </w:r>
    </w:p>
    <w:p>
      <w:pPr>
        <w:spacing w:line="500" w:lineRule="exact"/>
        <w:ind w:firstLine="5320" w:firstLineChars="19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年    月    日</w:t>
      </w:r>
    </w:p>
    <w:p>
      <w:pPr>
        <w:spacing w:line="900" w:lineRule="exact"/>
        <w:jc w:val="left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374015</wp:posOffset>
                </wp:positionV>
                <wp:extent cx="6203950" cy="317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03950" cy="3175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15.25pt;margin-top:29.45pt;height:0.25pt;width:488.5pt;z-index:251658240;mso-width-relative:page;mso-height-relative:page;" coordsize="21600,21600" o:gfxdata="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X5uwNYAAAAJAQAADwAAAAAAAAABACAA&#10;AAAiAAAAZHJzL2Rvd25yZXYueG1sUEsBAhQAFAAAAAgAh07iQCif/HLWAQAAmwMAAA4AAAAAAAAA&#10;AQAgAAAAJQEAAGRycy9lMm9Eb2MueG1sUEsFBgAAAAAGAAYAWQEAAG0FAAAAAA==&#10;">
                <v:path arrowok="t"/>
                <v:fill focussize="0,0"/>
                <v:stroke weight="1pt" dashstyle="1 1" endcap="round"/>
                <v:imagedata o:title=""/>
                <o:lock v:ext="edit"/>
              </v:line>
            </w:pict>
          </mc:Fallback>
        </mc:AlternateContent>
      </w:r>
      <w:bookmarkEnd w:id="0"/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申请评定、调整残疾等级受理通知书</w:t>
      </w:r>
    </w:p>
    <w:p>
      <w:pPr>
        <w:tabs>
          <w:tab w:val="left" w:pos="6660"/>
        </w:tabs>
        <w:spacing w:before="62" w:beforeLines="20" w:line="500" w:lineRule="exact"/>
        <w:ind w:firstLine="5100" w:firstLineChars="1700"/>
        <w:rPr>
          <w:rFonts w:hint="eastAsia" w:ascii="方正仿宋_GBK" w:eastAsia="方正仿宋_GBK"/>
          <w:sz w:val="30"/>
          <w:szCs w:val="30"/>
          <w:u w:val="single"/>
        </w:rPr>
      </w:pPr>
      <w:r>
        <w:rPr>
          <w:rFonts w:hint="eastAsia" w:ascii="方正仿宋_GBK" w:eastAsia="方正仿宋_GBK"/>
          <w:sz w:val="30"/>
          <w:szCs w:val="30"/>
        </w:rPr>
        <w:t xml:space="preserve">          编号：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       </w:t>
      </w:r>
    </w:p>
    <w:p>
      <w:pPr>
        <w:spacing w:line="500" w:lineRule="exact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仿宋_GBK" w:eastAsia="方正仿宋_GBK"/>
          <w:sz w:val="30"/>
          <w:szCs w:val="30"/>
          <w:u w:val="single"/>
        </w:rPr>
        <w:t xml:space="preserve">              </w:t>
      </w:r>
      <w:r>
        <w:rPr>
          <w:rFonts w:hint="eastAsia" w:ascii="方正仿宋_GBK" w:eastAsia="方正仿宋_GBK"/>
          <w:sz w:val="30"/>
          <w:szCs w:val="30"/>
        </w:rPr>
        <w:t>同志：</w:t>
      </w:r>
    </w:p>
    <w:p>
      <w:pPr>
        <w:spacing w:line="500" w:lineRule="exact"/>
        <w:ind w:firstLine="560" w:firstLineChars="200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仿宋_GBK" w:eastAsia="方正仿宋_GBK"/>
          <w:sz w:val="28"/>
          <w:szCs w:val="28"/>
        </w:rPr>
        <w:t>你于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 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eastAsia="方正仿宋_GBK"/>
          <w:sz w:val="28"/>
          <w:szCs w:val="28"/>
        </w:rPr>
        <w:t>日，向我局提出的评定（调整）伤残等级申请，经核对，报送的材料齐全，符合法定形式，我局已受理你的申请事项。</w:t>
      </w:r>
    </w:p>
    <w:p>
      <w:pPr>
        <w:spacing w:line="440" w:lineRule="exact"/>
        <w:rPr>
          <w:rFonts w:hint="eastAsia" w:ascii="方正仿宋_GBK" w:eastAsia="方正仿宋_GBK"/>
          <w:sz w:val="28"/>
          <w:szCs w:val="28"/>
        </w:rPr>
      </w:pPr>
    </w:p>
    <w:p>
      <w:pPr>
        <w:spacing w:line="500" w:lineRule="exact"/>
        <w:ind w:right="56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经办人：               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   </w:t>
      </w:r>
      <w:r>
        <w:rPr>
          <w:rFonts w:hint="eastAsia" w:ascii="方正仿宋_GBK" w:eastAsia="方正仿宋_GBK"/>
          <w:sz w:val="28"/>
          <w:szCs w:val="28"/>
        </w:rPr>
        <w:t>县（市、区）退役军人事务局</w:t>
      </w:r>
    </w:p>
    <w:p>
      <w:pPr>
        <w:spacing w:line="500" w:lineRule="exact"/>
        <w:ind w:right="560" w:firstLine="5460" w:firstLineChars="195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（盖章）    </w:t>
      </w:r>
    </w:p>
    <w:p>
      <w:pPr>
        <w:spacing w:line="500" w:lineRule="exact"/>
        <w:ind w:firstLine="5320" w:firstLineChars="19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468BF"/>
    <w:rsid w:val="2A24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2020-10-14T03:11:00Z</dcterms:created>
  <dc:creator>EDZ</dc:creator>
  <cp:lastModifiedBy>EDZ</cp:lastModifiedBy>
  <dcterms:modified xsi:type="dcterms:W3CDTF">2020-10-14T03:12:47Z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